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08" w:rsidRPr="002F443A" w:rsidRDefault="00484E08" w:rsidP="00D27010">
      <w:pPr>
        <w:pStyle w:val="ConsPlusTitle"/>
        <w:spacing w:line="360" w:lineRule="auto"/>
        <w:ind w:firstLine="709"/>
        <w:jc w:val="center"/>
        <w:rPr>
          <w:rFonts w:ascii="Times New Roman" w:hAnsi="Times New Roman" w:cs="Times New Roman"/>
          <w:sz w:val="28"/>
          <w:szCs w:val="28"/>
        </w:rPr>
      </w:pPr>
    </w:p>
    <w:p w:rsidR="00484E08" w:rsidRPr="002F443A" w:rsidRDefault="00484E08" w:rsidP="00D27010">
      <w:pPr>
        <w:pStyle w:val="ConsPlusTitle"/>
        <w:spacing w:line="360" w:lineRule="auto"/>
        <w:ind w:firstLine="709"/>
        <w:jc w:val="center"/>
        <w:rPr>
          <w:rFonts w:ascii="Times New Roman" w:hAnsi="Times New Roman" w:cs="Times New Roman"/>
          <w:sz w:val="28"/>
          <w:szCs w:val="28"/>
        </w:rPr>
      </w:pPr>
    </w:p>
    <w:p w:rsidR="00484E08" w:rsidRPr="002F443A" w:rsidRDefault="00484E08" w:rsidP="00D27010">
      <w:pPr>
        <w:pStyle w:val="ConsPlusTitle"/>
        <w:spacing w:line="360" w:lineRule="auto"/>
        <w:ind w:firstLine="709"/>
        <w:jc w:val="center"/>
        <w:rPr>
          <w:rFonts w:ascii="Times New Roman" w:hAnsi="Times New Roman" w:cs="Times New Roman"/>
          <w:sz w:val="28"/>
          <w:szCs w:val="28"/>
        </w:rPr>
      </w:pPr>
    </w:p>
    <w:p w:rsidR="00484E08" w:rsidRPr="002F443A" w:rsidRDefault="00484E08" w:rsidP="00D27010">
      <w:pPr>
        <w:pStyle w:val="ConsPlusTitle"/>
        <w:spacing w:line="360" w:lineRule="auto"/>
        <w:ind w:firstLine="709"/>
        <w:jc w:val="center"/>
        <w:rPr>
          <w:rFonts w:ascii="Times New Roman" w:hAnsi="Times New Roman" w:cs="Times New Roman"/>
          <w:sz w:val="28"/>
          <w:szCs w:val="28"/>
        </w:rPr>
      </w:pPr>
    </w:p>
    <w:p w:rsidR="00484E08" w:rsidRPr="002F443A" w:rsidRDefault="00484E08" w:rsidP="00D27010">
      <w:pPr>
        <w:pStyle w:val="ConsPlusTitle"/>
        <w:spacing w:line="360" w:lineRule="auto"/>
        <w:ind w:firstLine="709"/>
        <w:jc w:val="center"/>
        <w:rPr>
          <w:rFonts w:ascii="Times New Roman" w:hAnsi="Times New Roman" w:cs="Times New Roman"/>
          <w:sz w:val="28"/>
          <w:szCs w:val="28"/>
        </w:rPr>
      </w:pPr>
    </w:p>
    <w:p w:rsidR="00484E08" w:rsidRDefault="00484E08" w:rsidP="00D27010">
      <w:pPr>
        <w:pStyle w:val="ConsPlusTitle"/>
        <w:spacing w:line="360" w:lineRule="auto"/>
        <w:ind w:firstLine="709"/>
        <w:jc w:val="center"/>
        <w:rPr>
          <w:rFonts w:ascii="Times New Roman" w:hAnsi="Times New Roman" w:cs="Times New Roman"/>
          <w:sz w:val="28"/>
          <w:szCs w:val="28"/>
        </w:rPr>
      </w:pPr>
    </w:p>
    <w:p w:rsidR="008D53A3" w:rsidRDefault="008D53A3" w:rsidP="00D27010">
      <w:pPr>
        <w:pStyle w:val="ConsPlusTitle"/>
        <w:spacing w:line="360" w:lineRule="auto"/>
        <w:ind w:firstLine="709"/>
        <w:jc w:val="center"/>
        <w:rPr>
          <w:rFonts w:ascii="Times New Roman" w:hAnsi="Times New Roman" w:cs="Times New Roman"/>
          <w:sz w:val="28"/>
          <w:szCs w:val="28"/>
        </w:rPr>
      </w:pPr>
    </w:p>
    <w:p w:rsidR="008D53A3" w:rsidRPr="002F443A" w:rsidRDefault="008D53A3" w:rsidP="00D27010">
      <w:pPr>
        <w:pStyle w:val="ConsPlusTitle"/>
        <w:spacing w:line="360" w:lineRule="auto"/>
        <w:ind w:firstLine="709"/>
        <w:jc w:val="center"/>
        <w:rPr>
          <w:rFonts w:ascii="Times New Roman" w:hAnsi="Times New Roman" w:cs="Times New Roman"/>
          <w:sz w:val="28"/>
          <w:szCs w:val="28"/>
        </w:rPr>
      </w:pPr>
    </w:p>
    <w:p w:rsidR="00484E08" w:rsidRDefault="00484E08" w:rsidP="00D27010">
      <w:pPr>
        <w:pStyle w:val="ConsPlusTitle"/>
        <w:spacing w:line="360" w:lineRule="auto"/>
        <w:ind w:firstLine="709"/>
        <w:jc w:val="center"/>
        <w:rPr>
          <w:rFonts w:ascii="Times New Roman" w:hAnsi="Times New Roman" w:cs="Times New Roman"/>
          <w:sz w:val="28"/>
          <w:szCs w:val="28"/>
        </w:rPr>
      </w:pPr>
    </w:p>
    <w:p w:rsidR="003248D3" w:rsidRDefault="003248D3" w:rsidP="00D27010">
      <w:pPr>
        <w:pStyle w:val="ConsPlusTitle"/>
        <w:spacing w:line="360" w:lineRule="auto"/>
        <w:ind w:firstLine="709"/>
        <w:jc w:val="center"/>
        <w:rPr>
          <w:rFonts w:ascii="Times New Roman" w:hAnsi="Times New Roman" w:cs="Times New Roman"/>
          <w:sz w:val="28"/>
          <w:szCs w:val="28"/>
        </w:rPr>
      </w:pPr>
    </w:p>
    <w:p w:rsidR="003248D3" w:rsidRPr="002F443A" w:rsidRDefault="003248D3" w:rsidP="00D27010">
      <w:pPr>
        <w:pStyle w:val="ConsPlusTitle"/>
        <w:spacing w:line="360" w:lineRule="auto"/>
        <w:ind w:firstLine="709"/>
        <w:jc w:val="center"/>
        <w:rPr>
          <w:rFonts w:ascii="Times New Roman" w:hAnsi="Times New Roman" w:cs="Times New Roman"/>
          <w:sz w:val="28"/>
          <w:szCs w:val="28"/>
        </w:rPr>
      </w:pPr>
    </w:p>
    <w:p w:rsidR="00484E08" w:rsidRPr="002F443A" w:rsidRDefault="00484E08" w:rsidP="00D27010">
      <w:pPr>
        <w:pStyle w:val="ConsPlusTitle"/>
        <w:spacing w:line="360" w:lineRule="auto"/>
        <w:ind w:firstLine="709"/>
        <w:jc w:val="center"/>
        <w:rPr>
          <w:rFonts w:ascii="Times New Roman" w:hAnsi="Times New Roman" w:cs="Times New Roman"/>
          <w:sz w:val="28"/>
          <w:szCs w:val="28"/>
        </w:rPr>
      </w:pPr>
    </w:p>
    <w:p w:rsidR="00D810C7" w:rsidRPr="00CA40D8" w:rsidRDefault="001262A8" w:rsidP="00D27010">
      <w:pPr>
        <w:pStyle w:val="ConsPlusTitle"/>
        <w:ind w:firstLine="709"/>
        <w:jc w:val="center"/>
        <w:rPr>
          <w:rFonts w:ascii="Times New Roman" w:hAnsi="Times New Roman" w:cs="Times New Roman"/>
          <w:sz w:val="28"/>
          <w:szCs w:val="28"/>
        </w:rPr>
      </w:pPr>
      <w:r w:rsidRPr="00CA40D8">
        <w:rPr>
          <w:rFonts w:ascii="Times New Roman" w:hAnsi="Times New Roman" w:cs="Times New Roman"/>
          <w:sz w:val="28"/>
          <w:szCs w:val="28"/>
        </w:rPr>
        <w:t>Об утверждении требований</w:t>
      </w:r>
    </w:p>
    <w:p w:rsidR="00D810C7" w:rsidRPr="00CA40D8" w:rsidRDefault="001262A8" w:rsidP="00D27010">
      <w:pPr>
        <w:pStyle w:val="ConsPlusTitle"/>
        <w:ind w:firstLine="709"/>
        <w:jc w:val="center"/>
        <w:rPr>
          <w:rFonts w:ascii="Times New Roman" w:hAnsi="Times New Roman" w:cs="Times New Roman"/>
          <w:sz w:val="28"/>
          <w:szCs w:val="28"/>
        </w:rPr>
      </w:pPr>
      <w:r w:rsidRPr="00CA40D8">
        <w:rPr>
          <w:rFonts w:ascii="Times New Roman" w:hAnsi="Times New Roman" w:cs="Times New Roman"/>
          <w:sz w:val="28"/>
          <w:szCs w:val="28"/>
        </w:rPr>
        <w:t>к идентификации</w:t>
      </w:r>
      <w:r w:rsidR="008D53A3" w:rsidRPr="00CA40D8">
        <w:rPr>
          <w:rFonts w:ascii="Times New Roman" w:hAnsi="Times New Roman" w:cs="Times New Roman"/>
          <w:sz w:val="28"/>
          <w:szCs w:val="28"/>
        </w:rPr>
        <w:t xml:space="preserve"> клиентов,</w:t>
      </w:r>
      <w:r w:rsidRPr="00CA40D8">
        <w:rPr>
          <w:rFonts w:ascii="Times New Roman" w:hAnsi="Times New Roman" w:cs="Times New Roman"/>
          <w:sz w:val="28"/>
          <w:szCs w:val="28"/>
        </w:rPr>
        <w:t xml:space="preserve"> представителей клиента,</w:t>
      </w:r>
    </w:p>
    <w:p w:rsidR="00D810C7" w:rsidRPr="00CA40D8" w:rsidRDefault="0068056F" w:rsidP="008D53A3">
      <w:pPr>
        <w:pStyle w:val="ConsPlusTitle"/>
        <w:ind w:firstLine="709"/>
        <w:jc w:val="center"/>
        <w:rPr>
          <w:rFonts w:ascii="Times New Roman" w:hAnsi="Times New Roman" w:cs="Times New Roman"/>
          <w:sz w:val="28"/>
          <w:szCs w:val="28"/>
        </w:rPr>
      </w:pPr>
      <w:r w:rsidRPr="00CA40D8">
        <w:rPr>
          <w:rFonts w:ascii="Times New Roman" w:hAnsi="Times New Roman" w:cs="Times New Roman"/>
          <w:sz w:val="28"/>
          <w:szCs w:val="28"/>
        </w:rPr>
        <w:t>в</w:t>
      </w:r>
      <w:r w:rsidR="001262A8" w:rsidRPr="00CA40D8">
        <w:rPr>
          <w:rFonts w:ascii="Times New Roman" w:hAnsi="Times New Roman" w:cs="Times New Roman"/>
          <w:sz w:val="28"/>
          <w:szCs w:val="28"/>
        </w:rPr>
        <w:t>ыгодоприобретателей и бенефициарных владельцев</w:t>
      </w:r>
      <w:r w:rsidR="003248D3" w:rsidRPr="00CA40D8">
        <w:rPr>
          <w:rFonts w:ascii="Times New Roman" w:hAnsi="Times New Roman" w:cs="Times New Roman"/>
          <w:sz w:val="28"/>
          <w:szCs w:val="28"/>
        </w:rPr>
        <w:t>, в том числе с учетом степени (уровня) риска совершения подозрительных операций</w:t>
      </w:r>
    </w:p>
    <w:p w:rsidR="00D810C7" w:rsidRPr="00CA40D8" w:rsidRDefault="00D810C7" w:rsidP="00D27010">
      <w:pPr>
        <w:spacing w:after="0" w:line="360" w:lineRule="auto"/>
        <w:ind w:firstLine="709"/>
        <w:rPr>
          <w:rFonts w:ascii="Times New Roman" w:hAnsi="Times New Roman" w:cs="Times New Roman"/>
          <w:sz w:val="28"/>
          <w:szCs w:val="28"/>
        </w:rPr>
      </w:pP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В соответствии </w:t>
      </w:r>
      <w:r w:rsidR="00806FA8" w:rsidRPr="00CA40D8">
        <w:rPr>
          <w:rFonts w:ascii="Times New Roman" w:hAnsi="Times New Roman" w:cs="Times New Roman"/>
          <w:sz w:val="28"/>
          <w:szCs w:val="28"/>
        </w:rPr>
        <w:t xml:space="preserve">с </w:t>
      </w:r>
      <w:r w:rsidRPr="00CA40D8">
        <w:rPr>
          <w:rFonts w:ascii="Times New Roman" w:hAnsi="Times New Roman" w:cs="Times New Roman"/>
          <w:sz w:val="28"/>
          <w:szCs w:val="28"/>
        </w:rPr>
        <w:t xml:space="preserve">пунктом 4 постановления Правительства Российской Федерации от 29 мая 2014 г. </w:t>
      </w:r>
      <w:r w:rsidR="00D27010" w:rsidRPr="00CA40D8">
        <w:rPr>
          <w:rFonts w:ascii="Times New Roman" w:hAnsi="Times New Roman" w:cs="Times New Roman"/>
          <w:sz w:val="28"/>
          <w:szCs w:val="28"/>
        </w:rPr>
        <w:t>№</w:t>
      </w:r>
      <w:r w:rsidRPr="00CA40D8">
        <w:rPr>
          <w:rFonts w:ascii="Times New Roman" w:hAnsi="Times New Roman" w:cs="Times New Roman"/>
          <w:sz w:val="28"/>
          <w:szCs w:val="28"/>
        </w:rPr>
        <w:t xml:space="preserve"> 492 </w:t>
      </w:r>
      <w:r w:rsidR="00D27010" w:rsidRPr="00CA40D8">
        <w:rPr>
          <w:rFonts w:ascii="Times New Roman" w:hAnsi="Times New Roman" w:cs="Times New Roman"/>
          <w:sz w:val="28"/>
          <w:szCs w:val="28"/>
        </w:rPr>
        <w:t>«</w:t>
      </w:r>
      <w:r w:rsidRPr="00CA40D8">
        <w:rPr>
          <w:rFonts w:ascii="Times New Roman" w:hAnsi="Times New Roman" w:cs="Times New Roman"/>
          <w:sz w:val="28"/>
          <w:szCs w:val="28"/>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r w:rsidR="00D27010" w:rsidRPr="00CA40D8">
        <w:rPr>
          <w:rFonts w:ascii="Times New Roman" w:hAnsi="Times New Roman" w:cs="Times New Roman"/>
          <w:sz w:val="28"/>
          <w:szCs w:val="28"/>
        </w:rPr>
        <w:t>»</w:t>
      </w:r>
      <w:r w:rsidRPr="00CA40D8">
        <w:rPr>
          <w:rFonts w:ascii="Times New Roman" w:hAnsi="Times New Roman" w:cs="Times New Roman"/>
          <w:sz w:val="28"/>
          <w:szCs w:val="28"/>
        </w:rPr>
        <w:t xml:space="preserve"> (Собрание законодательства Российской Федерации, 2014, </w:t>
      </w:r>
      <w:r w:rsidR="00D27010" w:rsidRPr="00CA40D8">
        <w:rPr>
          <w:rFonts w:ascii="Times New Roman" w:hAnsi="Times New Roman" w:cs="Times New Roman"/>
          <w:sz w:val="28"/>
          <w:szCs w:val="28"/>
        </w:rPr>
        <w:t>№</w:t>
      </w:r>
      <w:r w:rsidRPr="00CA40D8">
        <w:rPr>
          <w:rFonts w:ascii="Times New Roman" w:hAnsi="Times New Roman" w:cs="Times New Roman"/>
          <w:sz w:val="28"/>
          <w:szCs w:val="28"/>
        </w:rPr>
        <w:t xml:space="preserve"> 23, ст. 2982; 2015, </w:t>
      </w:r>
      <w:r w:rsidR="00D27010" w:rsidRPr="00CA40D8">
        <w:rPr>
          <w:rFonts w:ascii="Times New Roman" w:hAnsi="Times New Roman" w:cs="Times New Roman"/>
          <w:sz w:val="28"/>
          <w:szCs w:val="28"/>
        </w:rPr>
        <w:t>№</w:t>
      </w:r>
      <w:r w:rsidRPr="00CA40D8">
        <w:rPr>
          <w:rFonts w:ascii="Times New Roman" w:hAnsi="Times New Roman" w:cs="Times New Roman"/>
          <w:sz w:val="28"/>
          <w:szCs w:val="28"/>
        </w:rPr>
        <w:t xml:space="preserve"> 16, ст. 2381) </w:t>
      </w:r>
      <w:r w:rsidRPr="00CA40D8">
        <w:rPr>
          <w:rFonts w:ascii="Times New Roman" w:hAnsi="Times New Roman" w:cs="Times New Roman"/>
          <w:spacing w:val="60"/>
          <w:sz w:val="28"/>
          <w:szCs w:val="28"/>
        </w:rPr>
        <w:t>приказываю</w:t>
      </w:r>
      <w:r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 Утвердить прилагаемые требования к идентификации клиентов, представителей клиента, выгодоприобретателей и бенефициарных владельцев</w:t>
      </w:r>
      <w:r w:rsidR="003248D3" w:rsidRPr="00CA40D8">
        <w:rPr>
          <w:rFonts w:ascii="Times New Roman" w:hAnsi="Times New Roman" w:cs="Times New Roman"/>
          <w:sz w:val="28"/>
          <w:szCs w:val="28"/>
        </w:rPr>
        <w:t xml:space="preserve">, в том числе с учетом степени (уровня) риска совершения </w:t>
      </w:r>
      <w:r w:rsidR="003248D3" w:rsidRPr="00CA40D8">
        <w:rPr>
          <w:rFonts w:ascii="Times New Roman" w:hAnsi="Times New Roman" w:cs="Times New Roman"/>
          <w:sz w:val="28"/>
          <w:szCs w:val="28"/>
        </w:rPr>
        <w:lastRenderedPageBreak/>
        <w:t>подозрительных операций</w:t>
      </w:r>
      <w:r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 Признать утратившими силу:</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приказ Федеральной службы по финансовому мониторингу от </w:t>
      </w:r>
      <w:r w:rsidR="00AA2168" w:rsidRPr="00CA40D8">
        <w:rPr>
          <w:rFonts w:ascii="Times New Roman" w:hAnsi="Times New Roman" w:cs="Times New Roman"/>
          <w:sz w:val="28"/>
          <w:szCs w:val="28"/>
        </w:rPr>
        <w:t>22</w:t>
      </w:r>
      <w:r w:rsidRPr="00CA40D8">
        <w:rPr>
          <w:rFonts w:ascii="Times New Roman" w:hAnsi="Times New Roman" w:cs="Times New Roman"/>
          <w:sz w:val="28"/>
          <w:szCs w:val="28"/>
        </w:rPr>
        <w:t xml:space="preserve"> </w:t>
      </w:r>
      <w:r w:rsidR="00AA2168" w:rsidRPr="00CA40D8">
        <w:rPr>
          <w:rFonts w:ascii="Times New Roman" w:hAnsi="Times New Roman" w:cs="Times New Roman"/>
          <w:sz w:val="28"/>
          <w:szCs w:val="28"/>
        </w:rPr>
        <w:t>ноября</w:t>
      </w:r>
      <w:r w:rsidRPr="00CA40D8">
        <w:rPr>
          <w:rFonts w:ascii="Times New Roman" w:hAnsi="Times New Roman" w:cs="Times New Roman"/>
          <w:sz w:val="28"/>
          <w:szCs w:val="28"/>
        </w:rPr>
        <w:t xml:space="preserve"> 201</w:t>
      </w:r>
      <w:r w:rsidR="00AA2168" w:rsidRPr="00CA40D8">
        <w:rPr>
          <w:rFonts w:ascii="Times New Roman" w:hAnsi="Times New Roman" w:cs="Times New Roman"/>
          <w:sz w:val="28"/>
          <w:szCs w:val="28"/>
        </w:rPr>
        <w:t>8</w:t>
      </w:r>
      <w:r w:rsidRPr="00CA40D8">
        <w:rPr>
          <w:rFonts w:ascii="Times New Roman" w:hAnsi="Times New Roman" w:cs="Times New Roman"/>
          <w:sz w:val="28"/>
          <w:szCs w:val="28"/>
        </w:rPr>
        <w:t xml:space="preserve"> г. </w:t>
      </w:r>
      <w:r w:rsidR="00AA2168" w:rsidRPr="00CA40D8">
        <w:rPr>
          <w:rFonts w:ascii="Times New Roman" w:hAnsi="Times New Roman" w:cs="Times New Roman"/>
          <w:sz w:val="28"/>
          <w:szCs w:val="28"/>
        </w:rPr>
        <w:t>№</w:t>
      </w:r>
      <w:r w:rsidRPr="00CA40D8">
        <w:rPr>
          <w:rFonts w:ascii="Times New Roman" w:hAnsi="Times New Roman" w:cs="Times New Roman"/>
          <w:sz w:val="28"/>
          <w:szCs w:val="28"/>
        </w:rPr>
        <w:t xml:space="preserve"> </w:t>
      </w:r>
      <w:r w:rsidR="00AA2168" w:rsidRPr="00CA40D8">
        <w:rPr>
          <w:rFonts w:ascii="Times New Roman" w:hAnsi="Times New Roman" w:cs="Times New Roman"/>
          <w:sz w:val="28"/>
          <w:szCs w:val="28"/>
        </w:rPr>
        <w:t>366</w:t>
      </w:r>
      <w:r w:rsidRPr="00CA40D8">
        <w:rPr>
          <w:rFonts w:ascii="Times New Roman" w:hAnsi="Times New Roman" w:cs="Times New Roman"/>
          <w:sz w:val="28"/>
          <w:szCs w:val="28"/>
        </w:rPr>
        <w:t xml:space="preserve"> </w:t>
      </w:r>
      <w:r w:rsidR="00AA2168" w:rsidRPr="00CA40D8">
        <w:rPr>
          <w:rFonts w:ascii="Times New Roman" w:hAnsi="Times New Roman" w:cs="Times New Roman"/>
          <w:sz w:val="28"/>
          <w:szCs w:val="28"/>
        </w:rPr>
        <w:t>«Об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r w:rsidRPr="00CA40D8">
        <w:rPr>
          <w:rFonts w:ascii="Times New Roman" w:hAnsi="Times New Roman" w:cs="Times New Roman"/>
          <w:sz w:val="28"/>
          <w:szCs w:val="28"/>
        </w:rPr>
        <w:t xml:space="preserve"> (зарегистрирован Министерством юстиции Российской Федерации 1</w:t>
      </w:r>
      <w:r w:rsidR="00AA2168" w:rsidRPr="00CA40D8">
        <w:rPr>
          <w:rFonts w:ascii="Times New Roman" w:hAnsi="Times New Roman" w:cs="Times New Roman"/>
          <w:sz w:val="28"/>
          <w:szCs w:val="28"/>
        </w:rPr>
        <w:t>1</w:t>
      </w:r>
      <w:r w:rsidRPr="00CA40D8">
        <w:rPr>
          <w:rFonts w:ascii="Times New Roman" w:hAnsi="Times New Roman" w:cs="Times New Roman"/>
          <w:sz w:val="28"/>
          <w:szCs w:val="28"/>
        </w:rPr>
        <w:t xml:space="preserve"> </w:t>
      </w:r>
      <w:r w:rsidR="00AA2168" w:rsidRPr="00CA40D8">
        <w:rPr>
          <w:rFonts w:ascii="Times New Roman" w:hAnsi="Times New Roman" w:cs="Times New Roman"/>
          <w:sz w:val="28"/>
          <w:szCs w:val="28"/>
        </w:rPr>
        <w:t>февраля</w:t>
      </w:r>
      <w:r w:rsidRPr="00CA40D8">
        <w:rPr>
          <w:rFonts w:ascii="Times New Roman" w:hAnsi="Times New Roman" w:cs="Times New Roman"/>
          <w:sz w:val="28"/>
          <w:szCs w:val="28"/>
        </w:rPr>
        <w:t xml:space="preserve"> 201</w:t>
      </w:r>
      <w:r w:rsidR="00AA2168" w:rsidRPr="00CA40D8">
        <w:rPr>
          <w:rFonts w:ascii="Times New Roman" w:hAnsi="Times New Roman" w:cs="Times New Roman"/>
          <w:sz w:val="28"/>
          <w:szCs w:val="28"/>
        </w:rPr>
        <w:t>9</w:t>
      </w:r>
      <w:r w:rsidRPr="00CA40D8">
        <w:rPr>
          <w:rFonts w:ascii="Times New Roman" w:hAnsi="Times New Roman" w:cs="Times New Roman"/>
          <w:sz w:val="28"/>
          <w:szCs w:val="28"/>
        </w:rPr>
        <w:t xml:space="preserve"> г., регистрационный </w:t>
      </w:r>
      <w:r w:rsidR="00AA2168" w:rsidRPr="00CA40D8">
        <w:rPr>
          <w:rFonts w:ascii="Times New Roman" w:hAnsi="Times New Roman" w:cs="Times New Roman"/>
          <w:sz w:val="28"/>
          <w:szCs w:val="28"/>
        </w:rPr>
        <w:t>№ 53735</w:t>
      </w:r>
      <w:r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приказ Федеральной службы по финансовому мониторингу от </w:t>
      </w:r>
      <w:r w:rsidR="00AA2168" w:rsidRPr="00CA40D8">
        <w:rPr>
          <w:rFonts w:ascii="Times New Roman" w:hAnsi="Times New Roman" w:cs="Times New Roman"/>
          <w:sz w:val="28"/>
          <w:szCs w:val="28"/>
        </w:rPr>
        <w:t>9</w:t>
      </w:r>
      <w:r w:rsidRPr="00CA40D8">
        <w:rPr>
          <w:rFonts w:ascii="Times New Roman" w:hAnsi="Times New Roman" w:cs="Times New Roman"/>
          <w:sz w:val="28"/>
          <w:szCs w:val="28"/>
        </w:rPr>
        <w:t xml:space="preserve"> сентября 20</w:t>
      </w:r>
      <w:r w:rsidR="00AA2168" w:rsidRPr="00CA40D8">
        <w:rPr>
          <w:rFonts w:ascii="Times New Roman" w:hAnsi="Times New Roman" w:cs="Times New Roman"/>
          <w:sz w:val="28"/>
          <w:szCs w:val="28"/>
        </w:rPr>
        <w:t>20</w:t>
      </w:r>
      <w:r w:rsidRPr="00CA40D8">
        <w:rPr>
          <w:rFonts w:ascii="Times New Roman" w:hAnsi="Times New Roman" w:cs="Times New Roman"/>
          <w:sz w:val="28"/>
          <w:szCs w:val="28"/>
        </w:rPr>
        <w:t xml:space="preserve"> г. </w:t>
      </w:r>
      <w:r w:rsidR="00AA2168" w:rsidRPr="00CA40D8">
        <w:rPr>
          <w:rFonts w:ascii="Times New Roman" w:hAnsi="Times New Roman" w:cs="Times New Roman"/>
          <w:sz w:val="28"/>
          <w:szCs w:val="28"/>
        </w:rPr>
        <w:t>№</w:t>
      </w:r>
      <w:r w:rsidRPr="00CA40D8">
        <w:rPr>
          <w:rFonts w:ascii="Times New Roman" w:hAnsi="Times New Roman" w:cs="Times New Roman"/>
          <w:sz w:val="28"/>
          <w:szCs w:val="28"/>
        </w:rPr>
        <w:t xml:space="preserve"> </w:t>
      </w:r>
      <w:r w:rsidR="00AA2168" w:rsidRPr="00CA40D8">
        <w:rPr>
          <w:rFonts w:ascii="Times New Roman" w:hAnsi="Times New Roman" w:cs="Times New Roman"/>
          <w:sz w:val="28"/>
          <w:szCs w:val="28"/>
        </w:rPr>
        <w:t>213</w:t>
      </w:r>
      <w:r w:rsidRPr="00CA40D8">
        <w:rPr>
          <w:rFonts w:ascii="Times New Roman" w:hAnsi="Times New Roman" w:cs="Times New Roman"/>
          <w:sz w:val="28"/>
          <w:szCs w:val="28"/>
        </w:rPr>
        <w:t xml:space="preserve"> </w:t>
      </w:r>
      <w:r w:rsidR="00AA2168" w:rsidRPr="00CA40D8">
        <w:rPr>
          <w:rFonts w:ascii="Times New Roman" w:hAnsi="Times New Roman" w:cs="Times New Roman"/>
          <w:sz w:val="28"/>
          <w:szCs w:val="28"/>
        </w:rPr>
        <w:t xml:space="preserve">«О внесении изменений в пункт 1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утвержденных приказом Федеральной службы по финансовому мониторингу от 22 ноября 2018 г. </w:t>
      </w:r>
      <w:r w:rsidR="00D27010" w:rsidRPr="00CA40D8">
        <w:rPr>
          <w:rFonts w:ascii="Times New Roman" w:hAnsi="Times New Roman" w:cs="Times New Roman"/>
          <w:sz w:val="28"/>
          <w:szCs w:val="28"/>
        </w:rPr>
        <w:br/>
      </w:r>
      <w:r w:rsidR="00AA2168" w:rsidRPr="00CA40D8">
        <w:rPr>
          <w:rFonts w:ascii="Times New Roman" w:hAnsi="Times New Roman" w:cs="Times New Roman"/>
          <w:sz w:val="28"/>
          <w:szCs w:val="28"/>
        </w:rPr>
        <w:t>№ 366»</w:t>
      </w:r>
      <w:r w:rsidRPr="00CA40D8">
        <w:rPr>
          <w:rFonts w:ascii="Times New Roman" w:hAnsi="Times New Roman" w:cs="Times New Roman"/>
          <w:sz w:val="28"/>
          <w:szCs w:val="28"/>
        </w:rPr>
        <w:t xml:space="preserve"> (зарегистрирован Министерством юстиции Российской Федерации 16 октября 20</w:t>
      </w:r>
      <w:r w:rsidR="007512DE" w:rsidRPr="00CA40D8">
        <w:rPr>
          <w:rFonts w:ascii="Times New Roman" w:hAnsi="Times New Roman" w:cs="Times New Roman"/>
          <w:sz w:val="28"/>
          <w:szCs w:val="28"/>
        </w:rPr>
        <w:t>20</w:t>
      </w:r>
      <w:r w:rsidRPr="00CA40D8">
        <w:rPr>
          <w:rFonts w:ascii="Times New Roman" w:hAnsi="Times New Roman" w:cs="Times New Roman"/>
          <w:sz w:val="28"/>
          <w:szCs w:val="28"/>
        </w:rPr>
        <w:t xml:space="preserve"> г., регистрационный </w:t>
      </w:r>
      <w:r w:rsidR="00D27010" w:rsidRPr="00CA40D8">
        <w:rPr>
          <w:rFonts w:ascii="Times New Roman" w:hAnsi="Times New Roman" w:cs="Times New Roman"/>
          <w:sz w:val="28"/>
          <w:szCs w:val="28"/>
        </w:rPr>
        <w:t>№</w:t>
      </w:r>
      <w:r w:rsidRPr="00CA40D8">
        <w:rPr>
          <w:rFonts w:ascii="Times New Roman" w:hAnsi="Times New Roman" w:cs="Times New Roman"/>
          <w:sz w:val="28"/>
          <w:szCs w:val="28"/>
        </w:rPr>
        <w:t xml:space="preserve"> </w:t>
      </w:r>
      <w:r w:rsidR="001262A8" w:rsidRPr="00CA40D8">
        <w:rPr>
          <w:rFonts w:ascii="Times New Roman" w:hAnsi="Times New Roman" w:cs="Times New Roman"/>
          <w:sz w:val="28"/>
          <w:szCs w:val="28"/>
        </w:rPr>
        <w:t>60422</w:t>
      </w:r>
      <w:r w:rsidRPr="00CA40D8">
        <w:rPr>
          <w:rFonts w:ascii="Times New Roman" w:hAnsi="Times New Roman" w:cs="Times New Roman"/>
          <w:sz w:val="28"/>
          <w:szCs w:val="28"/>
        </w:rPr>
        <w:t>).</w:t>
      </w:r>
    </w:p>
    <w:p w:rsidR="001262A8" w:rsidRPr="00CA40D8" w:rsidRDefault="001262A8"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приказ Федеральной службы по финансовому мониторингу от 15 июня 2021 г. № 134 «О внесении изменений в требования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утвержденные приказом Федеральной службы по финансовому мониторингу от 22 ноября 2018 г. № 366» (зарегистрирован Министерством юстиции Российской Федерации 15 июля 2021 г., регистрационный </w:t>
      </w:r>
      <w:r w:rsidR="00D27010" w:rsidRPr="00CA40D8">
        <w:rPr>
          <w:rFonts w:ascii="Times New Roman" w:hAnsi="Times New Roman" w:cs="Times New Roman"/>
          <w:sz w:val="28"/>
          <w:szCs w:val="28"/>
        </w:rPr>
        <w:t>№</w:t>
      </w:r>
      <w:r w:rsidRPr="00CA40D8">
        <w:rPr>
          <w:rFonts w:ascii="Times New Roman" w:hAnsi="Times New Roman" w:cs="Times New Roman"/>
          <w:sz w:val="28"/>
          <w:szCs w:val="28"/>
        </w:rPr>
        <w:t xml:space="preserve"> 64282).</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3A5B3E" w:rsidRPr="00CA40D8" w:rsidRDefault="003A5B3E" w:rsidP="00D27010">
      <w:pPr>
        <w:pStyle w:val="ConsPlusNormal"/>
        <w:spacing w:line="360" w:lineRule="auto"/>
        <w:ind w:firstLine="709"/>
        <w:jc w:val="right"/>
        <w:rPr>
          <w:rFonts w:ascii="Times New Roman" w:hAnsi="Times New Roman" w:cs="Times New Roman"/>
          <w:sz w:val="28"/>
          <w:szCs w:val="28"/>
        </w:rPr>
      </w:pPr>
    </w:p>
    <w:p w:rsidR="003A5B3E" w:rsidRPr="00CA40D8" w:rsidRDefault="003A5B3E" w:rsidP="00D27010">
      <w:pPr>
        <w:pStyle w:val="ConsPlusNormal"/>
        <w:spacing w:line="360" w:lineRule="auto"/>
        <w:ind w:firstLine="709"/>
        <w:jc w:val="right"/>
        <w:rPr>
          <w:rFonts w:ascii="Times New Roman" w:hAnsi="Times New Roman" w:cs="Times New Roman"/>
          <w:sz w:val="28"/>
          <w:szCs w:val="28"/>
        </w:rPr>
      </w:pPr>
    </w:p>
    <w:p w:rsidR="00D810C7" w:rsidRPr="00CA40D8" w:rsidRDefault="00D810C7" w:rsidP="00D27010">
      <w:pPr>
        <w:pStyle w:val="ConsPlusNormal"/>
        <w:spacing w:line="360" w:lineRule="auto"/>
        <w:ind w:firstLine="709"/>
        <w:jc w:val="right"/>
        <w:rPr>
          <w:rFonts w:ascii="Times New Roman" w:hAnsi="Times New Roman" w:cs="Times New Roman"/>
          <w:sz w:val="28"/>
          <w:szCs w:val="28"/>
        </w:rPr>
      </w:pPr>
      <w:r w:rsidRPr="00CA40D8">
        <w:rPr>
          <w:rFonts w:ascii="Times New Roman" w:hAnsi="Times New Roman" w:cs="Times New Roman"/>
          <w:sz w:val="28"/>
          <w:szCs w:val="28"/>
        </w:rPr>
        <w:lastRenderedPageBreak/>
        <w:t>Директор</w:t>
      </w:r>
    </w:p>
    <w:p w:rsidR="00D810C7" w:rsidRPr="00CA40D8" w:rsidRDefault="00D810C7" w:rsidP="00D27010">
      <w:pPr>
        <w:pStyle w:val="ConsPlusNormal"/>
        <w:spacing w:line="360" w:lineRule="auto"/>
        <w:ind w:firstLine="709"/>
        <w:jc w:val="right"/>
        <w:rPr>
          <w:rFonts w:ascii="Times New Roman" w:hAnsi="Times New Roman" w:cs="Times New Roman"/>
          <w:sz w:val="28"/>
          <w:szCs w:val="28"/>
        </w:rPr>
      </w:pPr>
      <w:r w:rsidRPr="00CA40D8">
        <w:rPr>
          <w:rFonts w:ascii="Times New Roman" w:hAnsi="Times New Roman" w:cs="Times New Roman"/>
          <w:sz w:val="28"/>
          <w:szCs w:val="28"/>
        </w:rPr>
        <w:t>Ю.А.ЧИХАНЧИН</w:t>
      </w:r>
    </w:p>
    <w:p w:rsidR="00D810C7" w:rsidRPr="00CA40D8" w:rsidRDefault="00D810C7" w:rsidP="00D27010">
      <w:pPr>
        <w:pStyle w:val="ConsPlusNormal"/>
        <w:ind w:firstLine="709"/>
        <w:jc w:val="right"/>
        <w:outlineLvl w:val="0"/>
        <w:rPr>
          <w:rFonts w:ascii="Times New Roman" w:hAnsi="Times New Roman" w:cs="Times New Roman"/>
          <w:sz w:val="28"/>
          <w:szCs w:val="28"/>
        </w:rPr>
      </w:pPr>
      <w:r w:rsidRPr="00CA40D8">
        <w:rPr>
          <w:rFonts w:ascii="Times New Roman" w:hAnsi="Times New Roman" w:cs="Times New Roman"/>
          <w:sz w:val="28"/>
          <w:szCs w:val="28"/>
        </w:rPr>
        <w:t>Утверждены</w:t>
      </w:r>
    </w:p>
    <w:p w:rsidR="00D810C7" w:rsidRPr="00CA40D8" w:rsidRDefault="00D810C7" w:rsidP="00D27010">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приказом Федеральной службы</w:t>
      </w:r>
    </w:p>
    <w:p w:rsidR="00D810C7" w:rsidRPr="00CA40D8" w:rsidRDefault="00D810C7" w:rsidP="00D27010">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по финансовому мониторингу</w:t>
      </w:r>
    </w:p>
    <w:p w:rsidR="007512DE" w:rsidRPr="00CA40D8" w:rsidRDefault="007512DE" w:rsidP="00D27010">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от ____________№___________</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D27010" w:rsidRPr="00CA40D8" w:rsidRDefault="00D27010" w:rsidP="00D27010">
      <w:pPr>
        <w:pStyle w:val="ConsPlusTitle"/>
        <w:ind w:firstLine="709"/>
        <w:jc w:val="center"/>
        <w:rPr>
          <w:rFonts w:ascii="Times New Roman" w:hAnsi="Times New Roman" w:cs="Times New Roman"/>
          <w:sz w:val="28"/>
          <w:szCs w:val="28"/>
        </w:rPr>
      </w:pPr>
      <w:bookmarkStart w:id="0" w:name="P37"/>
      <w:bookmarkEnd w:id="0"/>
    </w:p>
    <w:p w:rsidR="00D810C7" w:rsidRPr="00CA40D8" w:rsidRDefault="001262A8" w:rsidP="00D27010">
      <w:pPr>
        <w:pStyle w:val="ConsPlusTitle"/>
        <w:ind w:firstLine="709"/>
        <w:jc w:val="center"/>
        <w:rPr>
          <w:rFonts w:ascii="Times New Roman" w:hAnsi="Times New Roman" w:cs="Times New Roman"/>
          <w:sz w:val="28"/>
          <w:szCs w:val="28"/>
        </w:rPr>
      </w:pPr>
      <w:r w:rsidRPr="00CA40D8">
        <w:rPr>
          <w:rFonts w:ascii="Times New Roman" w:hAnsi="Times New Roman" w:cs="Times New Roman"/>
          <w:sz w:val="28"/>
          <w:szCs w:val="28"/>
        </w:rPr>
        <w:t>Требования</w:t>
      </w:r>
    </w:p>
    <w:p w:rsidR="001262A8" w:rsidRPr="00CA40D8" w:rsidRDefault="001262A8" w:rsidP="00D27010">
      <w:pPr>
        <w:spacing w:after="0" w:line="240" w:lineRule="auto"/>
        <w:ind w:firstLine="709"/>
        <w:jc w:val="center"/>
        <w:rPr>
          <w:rFonts w:ascii="Times New Roman" w:eastAsia="Times New Roman" w:hAnsi="Times New Roman" w:cs="Times New Roman"/>
          <w:b/>
          <w:sz w:val="28"/>
          <w:szCs w:val="28"/>
          <w:lang w:eastAsia="ru-RU"/>
        </w:rPr>
      </w:pPr>
      <w:r w:rsidRPr="00CA40D8">
        <w:rPr>
          <w:rFonts w:ascii="Times New Roman" w:eastAsia="Times New Roman" w:hAnsi="Times New Roman" w:cs="Times New Roman"/>
          <w:b/>
          <w:sz w:val="28"/>
          <w:szCs w:val="28"/>
          <w:lang w:eastAsia="ru-RU"/>
        </w:rPr>
        <w:t>к идентификации</w:t>
      </w:r>
      <w:r w:rsidR="008D53A3" w:rsidRPr="00CA40D8">
        <w:rPr>
          <w:rFonts w:ascii="Times New Roman" w:eastAsia="Times New Roman" w:hAnsi="Times New Roman" w:cs="Times New Roman"/>
          <w:b/>
          <w:sz w:val="28"/>
          <w:szCs w:val="28"/>
          <w:lang w:eastAsia="ru-RU"/>
        </w:rPr>
        <w:t xml:space="preserve"> клиентов,</w:t>
      </w:r>
      <w:r w:rsidRPr="00CA40D8">
        <w:rPr>
          <w:rFonts w:ascii="Times New Roman" w:eastAsia="Times New Roman" w:hAnsi="Times New Roman" w:cs="Times New Roman"/>
          <w:b/>
          <w:sz w:val="28"/>
          <w:szCs w:val="28"/>
          <w:lang w:eastAsia="ru-RU"/>
        </w:rPr>
        <w:t xml:space="preserve"> представителей клиента,</w:t>
      </w:r>
    </w:p>
    <w:p w:rsidR="00D810C7" w:rsidRPr="00CA40D8" w:rsidRDefault="008D53A3" w:rsidP="008D53A3">
      <w:pPr>
        <w:spacing w:after="0" w:line="240" w:lineRule="auto"/>
        <w:ind w:firstLine="709"/>
        <w:jc w:val="center"/>
        <w:rPr>
          <w:rFonts w:ascii="Times New Roman" w:eastAsia="Times New Roman" w:hAnsi="Times New Roman" w:cs="Times New Roman"/>
          <w:b/>
          <w:sz w:val="28"/>
          <w:szCs w:val="28"/>
          <w:lang w:eastAsia="ru-RU"/>
        </w:rPr>
      </w:pPr>
      <w:r w:rsidRPr="00CA40D8">
        <w:rPr>
          <w:rFonts w:ascii="Times New Roman" w:eastAsia="Times New Roman" w:hAnsi="Times New Roman" w:cs="Times New Roman"/>
          <w:b/>
          <w:sz w:val="28"/>
          <w:szCs w:val="28"/>
          <w:lang w:eastAsia="ru-RU"/>
        </w:rPr>
        <w:t>в</w:t>
      </w:r>
      <w:r w:rsidR="001262A8" w:rsidRPr="00CA40D8">
        <w:rPr>
          <w:rFonts w:ascii="Times New Roman" w:eastAsia="Times New Roman" w:hAnsi="Times New Roman" w:cs="Times New Roman"/>
          <w:b/>
          <w:sz w:val="28"/>
          <w:szCs w:val="28"/>
          <w:lang w:eastAsia="ru-RU"/>
        </w:rPr>
        <w:t>ыгодоприобретателей и бенефициарных владельцев</w:t>
      </w:r>
      <w:r w:rsidR="003248D3" w:rsidRPr="00CA40D8">
        <w:rPr>
          <w:rFonts w:ascii="Times New Roman" w:eastAsia="Times New Roman" w:hAnsi="Times New Roman" w:cs="Times New Roman"/>
          <w:b/>
          <w:sz w:val="28"/>
          <w:szCs w:val="28"/>
          <w:lang w:eastAsia="ru-RU"/>
        </w:rPr>
        <w:t>, в том числе с учетом степени (уровня) риска совершения подозрительных операций</w:t>
      </w:r>
    </w:p>
    <w:p w:rsidR="001262A8" w:rsidRPr="00CA40D8" w:rsidRDefault="001262A8" w:rsidP="00D27010">
      <w:pPr>
        <w:pStyle w:val="ConsPlusNormal"/>
        <w:spacing w:line="360" w:lineRule="auto"/>
        <w:ind w:firstLine="709"/>
        <w:jc w:val="both"/>
        <w:rPr>
          <w:rFonts w:ascii="Times New Roman" w:hAnsi="Times New Roman" w:cs="Times New Roman"/>
          <w:sz w:val="28"/>
          <w:szCs w:val="28"/>
        </w:rPr>
      </w:pPr>
    </w:p>
    <w:p w:rsidR="00D27010" w:rsidRPr="00CA40D8" w:rsidRDefault="00D27010" w:rsidP="00D27010">
      <w:pPr>
        <w:pStyle w:val="ConsPlusTitle"/>
        <w:spacing w:line="360" w:lineRule="auto"/>
        <w:ind w:firstLine="709"/>
        <w:jc w:val="center"/>
        <w:outlineLvl w:val="1"/>
        <w:rPr>
          <w:rFonts w:ascii="Times New Roman" w:hAnsi="Times New Roman" w:cs="Times New Roman"/>
          <w:sz w:val="28"/>
          <w:szCs w:val="28"/>
        </w:rPr>
      </w:pPr>
    </w:p>
    <w:p w:rsidR="00D27010" w:rsidRPr="00CA40D8" w:rsidRDefault="00D27010" w:rsidP="00D27010">
      <w:pPr>
        <w:pStyle w:val="ConsPlusTitle"/>
        <w:spacing w:line="360" w:lineRule="auto"/>
        <w:ind w:firstLine="709"/>
        <w:jc w:val="center"/>
        <w:outlineLvl w:val="1"/>
        <w:rPr>
          <w:rFonts w:ascii="Times New Roman" w:hAnsi="Times New Roman" w:cs="Times New Roman"/>
          <w:sz w:val="28"/>
          <w:szCs w:val="28"/>
        </w:rPr>
      </w:pPr>
    </w:p>
    <w:p w:rsidR="00D810C7" w:rsidRPr="00CA40D8" w:rsidRDefault="00D810C7" w:rsidP="00D27010">
      <w:pPr>
        <w:pStyle w:val="ConsPlusTitle"/>
        <w:spacing w:line="360" w:lineRule="auto"/>
        <w:ind w:firstLine="709"/>
        <w:jc w:val="center"/>
        <w:outlineLvl w:val="1"/>
        <w:rPr>
          <w:rFonts w:ascii="Times New Roman" w:hAnsi="Times New Roman" w:cs="Times New Roman"/>
          <w:sz w:val="28"/>
          <w:szCs w:val="28"/>
        </w:rPr>
      </w:pPr>
      <w:r w:rsidRPr="00CA40D8">
        <w:rPr>
          <w:rFonts w:ascii="Times New Roman" w:hAnsi="Times New Roman" w:cs="Times New Roman"/>
          <w:sz w:val="28"/>
          <w:szCs w:val="28"/>
        </w:rPr>
        <w:t>I. Общие положения</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1. </w:t>
      </w:r>
      <w:r w:rsidR="007537DC" w:rsidRPr="00CA40D8">
        <w:rPr>
          <w:rFonts w:ascii="Times New Roman" w:hAnsi="Times New Roman" w:cs="Times New Roman"/>
          <w:sz w:val="28"/>
          <w:szCs w:val="28"/>
        </w:rPr>
        <w:t>Настоящи</w:t>
      </w:r>
      <w:r w:rsidR="00DF18ED" w:rsidRPr="00CA40D8">
        <w:rPr>
          <w:rFonts w:ascii="Times New Roman" w:hAnsi="Times New Roman" w:cs="Times New Roman"/>
          <w:sz w:val="28"/>
          <w:szCs w:val="28"/>
        </w:rPr>
        <w:t>е</w:t>
      </w:r>
      <w:r w:rsidR="007537DC" w:rsidRPr="00CA40D8">
        <w:rPr>
          <w:rFonts w:ascii="Times New Roman" w:hAnsi="Times New Roman" w:cs="Times New Roman"/>
          <w:sz w:val="28"/>
          <w:szCs w:val="28"/>
        </w:rPr>
        <w:t xml:space="preserve"> </w:t>
      </w:r>
      <w:r w:rsidR="00DF18ED" w:rsidRPr="00CA40D8">
        <w:rPr>
          <w:rFonts w:ascii="Times New Roman" w:hAnsi="Times New Roman" w:cs="Times New Roman"/>
          <w:sz w:val="28"/>
          <w:szCs w:val="28"/>
        </w:rPr>
        <w:t>требования устанавливают правила проведения</w:t>
      </w:r>
      <w:r w:rsidRPr="00CA40D8">
        <w:rPr>
          <w:rFonts w:ascii="Times New Roman" w:hAnsi="Times New Roman" w:cs="Times New Roman"/>
          <w:sz w:val="28"/>
          <w:szCs w:val="28"/>
        </w:rPr>
        <w:t xml:space="preserve"> идентификации клиентов, представителей клиента,</w:t>
      </w:r>
      <w:r w:rsidR="007537DC" w:rsidRPr="00CA40D8">
        <w:rPr>
          <w:rFonts w:ascii="Times New Roman" w:hAnsi="Times New Roman" w:cs="Times New Roman"/>
          <w:sz w:val="28"/>
          <w:szCs w:val="28"/>
        </w:rPr>
        <w:t xml:space="preserve"> </w:t>
      </w:r>
      <w:r w:rsidRPr="00CA40D8">
        <w:rPr>
          <w:rFonts w:ascii="Times New Roman" w:hAnsi="Times New Roman" w:cs="Times New Roman"/>
          <w:sz w:val="28"/>
          <w:szCs w:val="28"/>
        </w:rPr>
        <w:t xml:space="preserve">выгодоприобретателей и бенефициарных владельцев, в том числе с учетом степени (уровня) риска совершения </w:t>
      </w:r>
      <w:r w:rsidR="001262A8" w:rsidRPr="00CA40D8">
        <w:rPr>
          <w:rFonts w:ascii="Times New Roman" w:hAnsi="Times New Roman" w:cs="Times New Roman"/>
          <w:sz w:val="28"/>
          <w:szCs w:val="28"/>
        </w:rPr>
        <w:t>подозрительных операций</w:t>
      </w:r>
      <w:r w:rsidRPr="00CA40D8">
        <w:rPr>
          <w:rFonts w:ascii="Times New Roman" w:hAnsi="Times New Roman" w:cs="Times New Roman"/>
          <w:sz w:val="28"/>
          <w:szCs w:val="28"/>
        </w:rPr>
        <w:t>, и подлежат применению:</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организациями, осуществляющими операции с денежными средствами или иным имуществом (далее</w:t>
      </w:r>
      <w:r w:rsidR="00DF18ED" w:rsidRPr="00CA40D8">
        <w:rPr>
          <w:rFonts w:ascii="Times New Roman" w:hAnsi="Times New Roman" w:cs="Times New Roman"/>
          <w:sz w:val="28"/>
          <w:szCs w:val="28"/>
        </w:rPr>
        <w:t xml:space="preserve"> также</w:t>
      </w:r>
      <w:r w:rsidRPr="00CA40D8">
        <w:rPr>
          <w:rFonts w:ascii="Times New Roman" w:hAnsi="Times New Roman" w:cs="Times New Roman"/>
          <w:sz w:val="28"/>
          <w:szCs w:val="28"/>
        </w:rPr>
        <w:t xml:space="preserve"> </w:t>
      </w:r>
      <w:r w:rsidR="00DF18ED" w:rsidRPr="00CA40D8">
        <w:rPr>
          <w:rFonts w:ascii="Times New Roman" w:hAnsi="Times New Roman" w:cs="Times New Roman"/>
          <w:sz w:val="28"/>
          <w:szCs w:val="28"/>
        </w:rPr>
        <w:t>–</w:t>
      </w:r>
      <w:r w:rsidRPr="00CA40D8">
        <w:rPr>
          <w:rFonts w:ascii="Times New Roman" w:hAnsi="Times New Roman" w:cs="Times New Roman"/>
          <w:sz w:val="28"/>
          <w:szCs w:val="28"/>
        </w:rPr>
        <w:t xml:space="preserve"> организации), являющимися:</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лизинговыми компаниями;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организациями федеральной почтовой связи;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организациями, осуществляющими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организаторами азартных игр;</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lastRenderedPageBreak/>
        <w:t>операторами лотерей в части осуществления деятельности по выплате, передаче или предоставлению выигрыша по договору об участии в лотерее;</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организациями, оказывающими посреднические услуги при осуществлении сделок купли-продажи недвижимого имущества;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операторами по приему платежей;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коммерческими организациями, заключающими договоры финансирования под уступку денежного требования в качестве финансовых агентов;</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операторами связи, имеющими право самостоятельно оказывать услуги подвижной радиотелефонной связи;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операторами связи, занимающими существенное положение в сети связи общего пользования, которые имеют право самостоятельно оказывать услуги связи по передаче данных;</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б)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и индивидуальными предпринимателями, оказывающими посреднические услуги при осуществлении сделок купли-продажи недвижимого имущества (далее </w:t>
      </w:r>
      <w:r w:rsidR="00D27010" w:rsidRPr="00CA40D8">
        <w:rPr>
          <w:rFonts w:ascii="Times New Roman" w:hAnsi="Times New Roman" w:cs="Times New Roman"/>
          <w:sz w:val="28"/>
          <w:szCs w:val="28"/>
        </w:rPr>
        <w:t>–</w:t>
      </w:r>
      <w:r w:rsidRPr="00CA40D8">
        <w:rPr>
          <w:rFonts w:ascii="Times New Roman" w:hAnsi="Times New Roman" w:cs="Times New Roman"/>
          <w:sz w:val="28"/>
          <w:szCs w:val="28"/>
        </w:rPr>
        <w:t xml:space="preserve"> индивидуальные предприниматели).</w:t>
      </w:r>
    </w:p>
    <w:p w:rsidR="00D810C7" w:rsidRPr="00CA40D8" w:rsidRDefault="00DF18ED"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в) </w:t>
      </w:r>
      <w:r w:rsidR="00D810C7" w:rsidRPr="00CA40D8">
        <w:rPr>
          <w:rFonts w:ascii="Times New Roman" w:hAnsi="Times New Roman" w:cs="Times New Roman"/>
          <w:sz w:val="28"/>
          <w:szCs w:val="28"/>
        </w:rPr>
        <w:t>адвокат</w:t>
      </w:r>
      <w:r w:rsidRPr="00CA40D8">
        <w:rPr>
          <w:rFonts w:ascii="Times New Roman" w:hAnsi="Times New Roman" w:cs="Times New Roman"/>
          <w:sz w:val="28"/>
          <w:szCs w:val="28"/>
        </w:rPr>
        <w:t>ами</w:t>
      </w:r>
      <w:r w:rsidR="00D810C7" w:rsidRPr="00CA40D8">
        <w:rPr>
          <w:rFonts w:ascii="Times New Roman" w:hAnsi="Times New Roman" w:cs="Times New Roman"/>
          <w:sz w:val="28"/>
          <w:szCs w:val="28"/>
        </w:rPr>
        <w:t>, нотариус</w:t>
      </w:r>
      <w:r w:rsidRPr="00CA40D8">
        <w:rPr>
          <w:rFonts w:ascii="Times New Roman" w:hAnsi="Times New Roman" w:cs="Times New Roman"/>
          <w:sz w:val="28"/>
          <w:szCs w:val="28"/>
        </w:rPr>
        <w:t>ами</w:t>
      </w:r>
      <w:r w:rsidR="005D548C" w:rsidRPr="00CA40D8">
        <w:rPr>
          <w:rFonts w:ascii="Times New Roman" w:hAnsi="Times New Roman" w:cs="Times New Roman"/>
          <w:sz w:val="28"/>
          <w:szCs w:val="28"/>
        </w:rPr>
        <w:t>, доверитель</w:t>
      </w:r>
      <w:r w:rsidRPr="00CA40D8">
        <w:rPr>
          <w:rFonts w:ascii="Times New Roman" w:hAnsi="Times New Roman" w:cs="Times New Roman"/>
          <w:sz w:val="28"/>
          <w:szCs w:val="28"/>
        </w:rPr>
        <w:t>ными</w:t>
      </w:r>
      <w:r w:rsidR="005D548C" w:rsidRPr="00CA40D8">
        <w:rPr>
          <w:rFonts w:ascii="Times New Roman" w:hAnsi="Times New Roman" w:cs="Times New Roman"/>
          <w:sz w:val="28"/>
          <w:szCs w:val="28"/>
        </w:rPr>
        <w:t xml:space="preserve"> собственник</w:t>
      </w:r>
      <w:r w:rsidRPr="00CA40D8">
        <w:rPr>
          <w:rFonts w:ascii="Times New Roman" w:hAnsi="Times New Roman" w:cs="Times New Roman"/>
          <w:sz w:val="28"/>
          <w:szCs w:val="28"/>
        </w:rPr>
        <w:t>ами</w:t>
      </w:r>
      <w:r w:rsidR="005D548C" w:rsidRPr="00CA40D8">
        <w:rPr>
          <w:rFonts w:ascii="Times New Roman" w:hAnsi="Times New Roman" w:cs="Times New Roman"/>
          <w:sz w:val="28"/>
          <w:szCs w:val="28"/>
        </w:rPr>
        <w:t xml:space="preserve"> (управляющ</w:t>
      </w:r>
      <w:r w:rsidRPr="00CA40D8">
        <w:rPr>
          <w:rFonts w:ascii="Times New Roman" w:hAnsi="Times New Roman" w:cs="Times New Roman"/>
          <w:sz w:val="28"/>
          <w:szCs w:val="28"/>
        </w:rPr>
        <w:t>ими</w:t>
      </w:r>
      <w:r w:rsidR="005D548C" w:rsidRPr="00CA40D8">
        <w:rPr>
          <w:rFonts w:ascii="Times New Roman" w:hAnsi="Times New Roman" w:cs="Times New Roman"/>
          <w:sz w:val="28"/>
          <w:szCs w:val="28"/>
        </w:rPr>
        <w:t>) иностранной структуры без образования юридического лица</w:t>
      </w:r>
      <w:r w:rsidR="00060393" w:rsidRPr="00CA40D8">
        <w:rPr>
          <w:rFonts w:ascii="Times New Roman" w:hAnsi="Times New Roman" w:cs="Times New Roman"/>
          <w:sz w:val="28"/>
          <w:szCs w:val="28"/>
        </w:rPr>
        <w:t>, исполнительн</w:t>
      </w:r>
      <w:r w:rsidRPr="00CA40D8">
        <w:rPr>
          <w:rFonts w:ascii="Times New Roman" w:hAnsi="Times New Roman" w:cs="Times New Roman"/>
          <w:sz w:val="28"/>
          <w:szCs w:val="28"/>
        </w:rPr>
        <w:t>ыми органами</w:t>
      </w:r>
      <w:r w:rsidR="00060393" w:rsidRPr="00CA40D8">
        <w:rPr>
          <w:rFonts w:ascii="Times New Roman" w:hAnsi="Times New Roman" w:cs="Times New Roman"/>
          <w:sz w:val="28"/>
          <w:szCs w:val="28"/>
        </w:rPr>
        <w:t xml:space="preserve"> личного фонда, имеющего статус международного фонда (кроме международного наследственного фонда),</w:t>
      </w:r>
      <w:r w:rsidR="00D810C7" w:rsidRPr="00CA40D8">
        <w:rPr>
          <w:rFonts w:ascii="Times New Roman" w:hAnsi="Times New Roman" w:cs="Times New Roman"/>
          <w:sz w:val="28"/>
          <w:szCs w:val="28"/>
        </w:rPr>
        <w:t xml:space="preserve"> и лиц</w:t>
      </w:r>
      <w:r w:rsidRPr="00CA40D8">
        <w:rPr>
          <w:rFonts w:ascii="Times New Roman" w:hAnsi="Times New Roman" w:cs="Times New Roman"/>
          <w:sz w:val="28"/>
          <w:szCs w:val="28"/>
        </w:rPr>
        <w:t>ами</w:t>
      </w:r>
      <w:r w:rsidR="00D810C7" w:rsidRPr="00CA40D8">
        <w:rPr>
          <w:rFonts w:ascii="Times New Roman" w:hAnsi="Times New Roman" w:cs="Times New Roman"/>
          <w:sz w:val="28"/>
          <w:szCs w:val="28"/>
        </w:rPr>
        <w:t>, осуществляющи</w:t>
      </w:r>
      <w:r w:rsidRPr="00CA40D8">
        <w:rPr>
          <w:rFonts w:ascii="Times New Roman" w:hAnsi="Times New Roman" w:cs="Times New Roman"/>
          <w:sz w:val="28"/>
          <w:szCs w:val="28"/>
        </w:rPr>
        <w:t>ми</w:t>
      </w:r>
      <w:r w:rsidR="00D810C7" w:rsidRPr="00CA40D8">
        <w:rPr>
          <w:rFonts w:ascii="Times New Roman" w:hAnsi="Times New Roman" w:cs="Times New Roman"/>
          <w:sz w:val="28"/>
          <w:szCs w:val="28"/>
        </w:rPr>
        <w:t xml:space="preserve"> предпринимательскую деятельность в сфере оказания юридических или бухгалтерских услуг (далее </w:t>
      </w:r>
      <w:r w:rsidR="00D27010"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адвокаты, нотариусы</w:t>
      </w:r>
      <w:r w:rsidR="005D548C" w:rsidRPr="00CA40D8">
        <w:rPr>
          <w:rFonts w:ascii="Times New Roman" w:hAnsi="Times New Roman" w:cs="Times New Roman"/>
          <w:sz w:val="28"/>
          <w:szCs w:val="28"/>
        </w:rPr>
        <w:t>, доверительные собственники (управляющие)</w:t>
      </w:r>
      <w:r w:rsidR="00060393" w:rsidRPr="00CA40D8">
        <w:rPr>
          <w:rFonts w:ascii="Times New Roman" w:hAnsi="Times New Roman" w:cs="Times New Roman"/>
          <w:sz w:val="28"/>
          <w:szCs w:val="28"/>
        </w:rPr>
        <w:t>,</w:t>
      </w:r>
      <w:r w:rsidR="00060393" w:rsidRPr="00CA40D8">
        <w:t xml:space="preserve"> </w:t>
      </w:r>
      <w:r w:rsidR="00060393" w:rsidRPr="00CA40D8">
        <w:rPr>
          <w:rFonts w:ascii="Times New Roman" w:hAnsi="Times New Roman" w:cs="Times New Roman"/>
          <w:sz w:val="28"/>
          <w:szCs w:val="28"/>
        </w:rPr>
        <w:t>исполнительные органы международного личного фонда</w:t>
      </w:r>
      <w:r w:rsidR="00D810C7" w:rsidRPr="00CA40D8">
        <w:rPr>
          <w:rFonts w:ascii="Times New Roman" w:hAnsi="Times New Roman" w:cs="Times New Roman"/>
          <w:sz w:val="28"/>
          <w:szCs w:val="28"/>
        </w:rPr>
        <w:t xml:space="preserve"> и лица, оказывающие юридические или бухгалтерские услуги), указанн</w:t>
      </w:r>
      <w:r w:rsidRPr="00CA40D8">
        <w:rPr>
          <w:rFonts w:ascii="Times New Roman" w:hAnsi="Times New Roman" w:cs="Times New Roman"/>
          <w:sz w:val="28"/>
          <w:szCs w:val="28"/>
        </w:rPr>
        <w:t>ыми</w:t>
      </w:r>
      <w:r w:rsidR="00D810C7" w:rsidRPr="00CA40D8">
        <w:rPr>
          <w:rFonts w:ascii="Times New Roman" w:hAnsi="Times New Roman" w:cs="Times New Roman"/>
          <w:sz w:val="28"/>
          <w:szCs w:val="28"/>
        </w:rPr>
        <w:t xml:space="preserve"> в статье 7</w:t>
      </w:r>
      <w:r w:rsidR="008602F6" w:rsidRPr="00CA40D8">
        <w:rPr>
          <w:rFonts w:ascii="Times New Roman" w:hAnsi="Times New Roman" w:cs="Times New Roman"/>
          <w:sz w:val="28"/>
          <w:szCs w:val="28"/>
          <w:vertAlign w:val="superscript"/>
        </w:rPr>
        <w:t>1</w:t>
      </w:r>
      <w:r w:rsidR="00D810C7" w:rsidRPr="00CA40D8">
        <w:rPr>
          <w:rFonts w:ascii="Times New Roman" w:hAnsi="Times New Roman" w:cs="Times New Roman"/>
          <w:sz w:val="28"/>
          <w:szCs w:val="28"/>
        </w:rPr>
        <w:t xml:space="preserve"> Федерального закона от 7 августа 2001 г. </w:t>
      </w:r>
      <w:r w:rsidR="008602F6"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115-ФЗ </w:t>
      </w:r>
      <w:r w:rsidR="008602F6" w:rsidRPr="00CA40D8">
        <w:rPr>
          <w:rFonts w:ascii="Times New Roman" w:hAnsi="Times New Roman" w:cs="Times New Roman"/>
          <w:sz w:val="28"/>
          <w:szCs w:val="28"/>
        </w:rPr>
        <w:t>«</w:t>
      </w:r>
      <w:r w:rsidR="00D810C7" w:rsidRPr="00CA40D8">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sidR="008602F6"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w:t>
      </w:r>
      <w:r w:rsidR="00D810C7" w:rsidRPr="00CA40D8">
        <w:rPr>
          <w:rFonts w:ascii="Times New Roman" w:hAnsi="Times New Roman" w:cs="Times New Roman"/>
          <w:sz w:val="28"/>
          <w:szCs w:val="28"/>
        </w:rPr>
        <w:lastRenderedPageBreak/>
        <w:t xml:space="preserve">(Собрание законодательства Российской Федерации, 2001, </w:t>
      </w:r>
      <w:r w:rsidR="00737CB4"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33, ст. 3418;</w:t>
      </w:r>
      <w:r w:rsidR="008602F6" w:rsidRPr="00CA40D8">
        <w:rPr>
          <w:rFonts w:ascii="Times New Roman" w:hAnsi="Times New Roman" w:cs="Times New Roman"/>
          <w:sz w:val="28"/>
          <w:szCs w:val="28"/>
        </w:rPr>
        <w:t xml:space="preserve"> 2004 № 31, ст. 3224; 2021 № 52, ст. 8982</w:t>
      </w:r>
      <w:r w:rsidR="00D810C7" w:rsidRPr="00CA40D8">
        <w:rPr>
          <w:rFonts w:ascii="Times New Roman" w:hAnsi="Times New Roman" w:cs="Times New Roman"/>
          <w:sz w:val="28"/>
          <w:szCs w:val="28"/>
        </w:rPr>
        <w:t xml:space="preserve">) (далее </w:t>
      </w:r>
      <w:r w:rsidR="00CB3A75"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Федеральный закон).</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2. При проведении идентификации клиентов, представителей клиента, выгодоприобретателей и бенефициарных владельцев, обновлении информации о них </w:t>
      </w:r>
      <w:r w:rsidR="005D548C" w:rsidRPr="00CA40D8">
        <w:rPr>
          <w:rFonts w:ascii="Times New Roman" w:hAnsi="Times New Roman" w:cs="Times New Roman"/>
          <w:sz w:val="28"/>
          <w:szCs w:val="28"/>
        </w:rPr>
        <w:t>организации</w:t>
      </w:r>
      <w:r w:rsidR="00CB3A75" w:rsidRPr="00CA40D8">
        <w:rPr>
          <w:rFonts w:ascii="Times New Roman" w:hAnsi="Times New Roman" w:cs="Times New Roman"/>
          <w:sz w:val="28"/>
          <w:szCs w:val="28"/>
        </w:rPr>
        <w:t xml:space="preserve"> и</w:t>
      </w:r>
      <w:r w:rsidR="005D548C" w:rsidRPr="00CA40D8">
        <w:rPr>
          <w:rFonts w:ascii="Times New Roman" w:hAnsi="Times New Roman" w:cs="Times New Roman"/>
          <w:sz w:val="28"/>
          <w:szCs w:val="28"/>
        </w:rPr>
        <w:t xml:space="preserve"> индивидуальные предприниматели</w:t>
      </w:r>
      <w:r w:rsidRPr="00CA40D8">
        <w:rPr>
          <w:rFonts w:ascii="Times New Roman" w:hAnsi="Times New Roman" w:cs="Times New Roman"/>
          <w:sz w:val="28"/>
          <w:szCs w:val="28"/>
        </w:rPr>
        <w:t xml:space="preserve"> вправе требовать представления клиентом, представителем клиента и получать от клиента, представителя клиента предусмотренные Федеральным законом и принимаемыми на его основе нормативными правовыми актами Российской Федерации сведения и документы, необходимые для идентификации.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 В случае непроведения в соответствии с настоящими требованиями идентификации клиента, представителя клиента, выгодоприобретателя и бенефициарного владельца, неустановления информации, указанной в подпункте 1</w:t>
      </w:r>
      <w:r w:rsidR="00D27010" w:rsidRPr="00CA40D8">
        <w:rPr>
          <w:rFonts w:ascii="Times New Roman" w:hAnsi="Times New Roman" w:cs="Times New Roman"/>
          <w:sz w:val="28"/>
          <w:szCs w:val="28"/>
          <w:vertAlign w:val="superscript"/>
        </w:rPr>
        <w:t>1</w:t>
      </w:r>
      <w:r w:rsidRPr="00CA40D8">
        <w:rPr>
          <w:rFonts w:ascii="Times New Roman" w:hAnsi="Times New Roman" w:cs="Times New Roman"/>
          <w:sz w:val="28"/>
          <w:szCs w:val="28"/>
        </w:rPr>
        <w:t xml:space="preserve"> пункта 1 статьи 7 Федерального закона, организации и индивидуальные предприниматели обязаны отказать клиенту в приеме на обслуживание, основываясь на пункте 2</w:t>
      </w:r>
      <w:r w:rsidR="00D27010" w:rsidRPr="00CA40D8">
        <w:rPr>
          <w:rFonts w:ascii="Times New Roman" w:hAnsi="Times New Roman" w:cs="Times New Roman"/>
          <w:sz w:val="28"/>
          <w:szCs w:val="28"/>
          <w:vertAlign w:val="superscript"/>
        </w:rPr>
        <w:t>2</w:t>
      </w:r>
      <w:r w:rsidRPr="00CA40D8">
        <w:rPr>
          <w:rFonts w:ascii="Times New Roman" w:hAnsi="Times New Roman" w:cs="Times New Roman"/>
          <w:sz w:val="28"/>
          <w:szCs w:val="28"/>
        </w:rPr>
        <w:t xml:space="preserve"> статьи 7 Федерального закона.</w:t>
      </w:r>
    </w:p>
    <w:p w:rsidR="008140BC" w:rsidRPr="00CA40D8" w:rsidRDefault="008140BC"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 В случае установления факта осуществления клиентом деятельности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 организации и индивидуальные предприниматели обязаны отказать клиенту в приеме на обслуживание, основываясь на абзаце первом пункта 15 статьи 7 Федерального закона.</w:t>
      </w:r>
    </w:p>
    <w:p w:rsidR="008140BC" w:rsidRPr="00CA40D8" w:rsidRDefault="008140BC"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5. </w:t>
      </w:r>
      <w:r w:rsidR="00DF18ED" w:rsidRPr="00CA40D8">
        <w:rPr>
          <w:rFonts w:ascii="Times New Roman" w:hAnsi="Times New Roman" w:cs="Times New Roman"/>
          <w:sz w:val="28"/>
          <w:szCs w:val="28"/>
        </w:rPr>
        <w:t>При установлении</w:t>
      </w:r>
      <w:r w:rsidR="00932965" w:rsidRPr="00CA40D8">
        <w:rPr>
          <w:rFonts w:ascii="Times New Roman" w:hAnsi="Times New Roman" w:cs="Times New Roman"/>
          <w:sz w:val="28"/>
          <w:szCs w:val="28"/>
        </w:rPr>
        <w:t xml:space="preserve"> факта оказания клиентом услуг с использованием сайта в сети «Интернет»</w:t>
      </w:r>
      <w:r w:rsidR="00D87E86" w:rsidRPr="00CA40D8">
        <w:rPr>
          <w:rFonts w:ascii="Times New Roman" w:hAnsi="Times New Roman" w:cs="Times New Roman"/>
          <w:sz w:val="28"/>
          <w:szCs w:val="28"/>
        </w:rPr>
        <w:t xml:space="preserve">, в случае, если доменное имя этого сайта, указатель страницы этого сайта </w:t>
      </w:r>
      <w:r w:rsidR="000A234F" w:rsidRPr="00CA40D8">
        <w:rPr>
          <w:rFonts w:ascii="Times New Roman" w:hAnsi="Times New Roman" w:cs="Times New Roman"/>
          <w:sz w:val="28"/>
          <w:szCs w:val="28"/>
        </w:rPr>
        <w:t>содержатся</w:t>
      </w:r>
      <w:r w:rsidR="00D87E86" w:rsidRPr="00CA40D8">
        <w:rPr>
          <w:rFonts w:ascii="Times New Roman" w:hAnsi="Times New Roman" w:cs="Times New Roman"/>
          <w:sz w:val="28"/>
          <w:szCs w:val="28"/>
        </w:rPr>
        <w:t xml:space="preserve"> в Едином реестре доменных имен, указателей страниц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r w:rsidR="000A234F" w:rsidRPr="00CA40D8">
        <w:rPr>
          <w:rFonts w:ascii="Times New Roman" w:hAnsi="Times New Roman" w:cs="Times New Roman"/>
          <w:sz w:val="28"/>
          <w:szCs w:val="28"/>
        </w:rPr>
        <w:t xml:space="preserve">, организации и индивидуальные предприниматели обязаны отказать клиенту в приеме на обслуживание, основываясь на абзаце втором пункта 15 статьи 7 </w:t>
      </w:r>
      <w:r w:rsidR="000A234F" w:rsidRPr="00CA40D8">
        <w:rPr>
          <w:rFonts w:ascii="Times New Roman" w:hAnsi="Times New Roman" w:cs="Times New Roman"/>
          <w:sz w:val="28"/>
          <w:szCs w:val="28"/>
        </w:rPr>
        <w:lastRenderedPageBreak/>
        <w:t>Федерального закона.</w:t>
      </w:r>
      <w:r w:rsidR="00932965" w:rsidRPr="00CA40D8">
        <w:rPr>
          <w:rFonts w:ascii="Times New Roman" w:hAnsi="Times New Roman" w:cs="Times New Roman"/>
          <w:sz w:val="28"/>
          <w:szCs w:val="28"/>
        </w:rPr>
        <w:t xml:space="preserve"> </w:t>
      </w: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6</w:t>
      </w:r>
      <w:r w:rsidR="00D810C7" w:rsidRPr="00CA40D8">
        <w:rPr>
          <w:rFonts w:ascii="Times New Roman" w:hAnsi="Times New Roman" w:cs="Times New Roman"/>
          <w:sz w:val="28"/>
          <w:szCs w:val="28"/>
        </w:rPr>
        <w:t xml:space="preserve">. Идентификация клиентов, представителей клиента, выгодоприобретателей и бенефициарных владельцев не проводится в случаях, установленных </w:t>
      </w:r>
      <w:hyperlink r:id="rId7" w:history="1">
        <w:r w:rsidR="00D810C7" w:rsidRPr="00CA40D8">
          <w:rPr>
            <w:rFonts w:ascii="Times New Roman" w:hAnsi="Times New Roman" w:cs="Times New Roman"/>
            <w:sz w:val="28"/>
            <w:szCs w:val="28"/>
          </w:rPr>
          <w:t>подпунктом 2 пункта 1</w:t>
        </w:r>
      </w:hyperlink>
      <w:r w:rsidR="00D810C7" w:rsidRPr="00CA40D8">
        <w:rPr>
          <w:rFonts w:ascii="Times New Roman" w:hAnsi="Times New Roman" w:cs="Times New Roman"/>
          <w:sz w:val="28"/>
          <w:szCs w:val="28"/>
        </w:rPr>
        <w:t xml:space="preserve">, </w:t>
      </w:r>
      <w:hyperlink r:id="rId8" w:history="1">
        <w:r w:rsidR="00D810C7" w:rsidRPr="00CA40D8">
          <w:rPr>
            <w:rFonts w:ascii="Times New Roman" w:hAnsi="Times New Roman" w:cs="Times New Roman"/>
            <w:sz w:val="28"/>
            <w:szCs w:val="28"/>
          </w:rPr>
          <w:t>пунктами 1</w:t>
        </w:r>
      </w:hyperlink>
      <w:r w:rsidR="00D27010" w:rsidRPr="00CA40D8">
        <w:rPr>
          <w:rFonts w:ascii="Times New Roman" w:hAnsi="Times New Roman" w:cs="Times New Roman"/>
          <w:sz w:val="28"/>
          <w:szCs w:val="28"/>
          <w:vertAlign w:val="superscript"/>
        </w:rPr>
        <w:t>1</w:t>
      </w:r>
      <w:r w:rsidR="00D810C7" w:rsidRPr="00CA40D8">
        <w:rPr>
          <w:rFonts w:ascii="Times New Roman" w:hAnsi="Times New Roman" w:cs="Times New Roman"/>
          <w:sz w:val="28"/>
          <w:szCs w:val="28"/>
        </w:rPr>
        <w:t xml:space="preserve">, </w:t>
      </w:r>
      <w:hyperlink r:id="rId9" w:history="1">
        <w:r w:rsidR="00D810C7" w:rsidRPr="00CA40D8">
          <w:rPr>
            <w:rFonts w:ascii="Times New Roman" w:hAnsi="Times New Roman" w:cs="Times New Roman"/>
            <w:sz w:val="28"/>
            <w:szCs w:val="28"/>
          </w:rPr>
          <w:t>1</w:t>
        </w:r>
        <w:r w:rsidR="00D27010" w:rsidRPr="00CA40D8">
          <w:rPr>
            <w:rFonts w:ascii="Times New Roman" w:hAnsi="Times New Roman" w:cs="Times New Roman"/>
            <w:sz w:val="28"/>
            <w:szCs w:val="28"/>
            <w:vertAlign w:val="superscript"/>
          </w:rPr>
          <w:t>4</w:t>
        </w:r>
      </w:hyperlink>
      <w:r w:rsidR="00D27010" w:rsidRPr="00CA40D8">
        <w:rPr>
          <w:rFonts w:ascii="Times New Roman" w:hAnsi="Times New Roman" w:cs="Times New Roman"/>
          <w:sz w:val="28"/>
          <w:szCs w:val="28"/>
          <w:vertAlign w:val="superscript"/>
        </w:rPr>
        <w:t>-1</w:t>
      </w:r>
      <w:r w:rsidR="00D27010"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1</w:t>
      </w:r>
      <w:r w:rsidR="00D27010" w:rsidRPr="00CA40D8">
        <w:rPr>
          <w:rFonts w:ascii="Times New Roman" w:hAnsi="Times New Roman" w:cs="Times New Roman"/>
          <w:sz w:val="28"/>
          <w:szCs w:val="28"/>
          <w:vertAlign w:val="superscript"/>
        </w:rPr>
        <w:t>4-2</w:t>
      </w:r>
      <w:r w:rsidR="00D27010" w:rsidRPr="00CA40D8">
        <w:rPr>
          <w:rFonts w:ascii="Times New Roman" w:hAnsi="Times New Roman" w:cs="Times New Roman"/>
          <w:sz w:val="28"/>
          <w:szCs w:val="28"/>
        </w:rPr>
        <w:t xml:space="preserve"> и 1</w:t>
      </w:r>
      <w:r w:rsidR="00D27010" w:rsidRPr="00CA40D8">
        <w:rPr>
          <w:rFonts w:ascii="Times New Roman" w:hAnsi="Times New Roman" w:cs="Times New Roman"/>
          <w:sz w:val="28"/>
          <w:szCs w:val="28"/>
          <w:vertAlign w:val="superscript"/>
        </w:rPr>
        <w:t>4-4</w:t>
      </w:r>
      <w:r w:rsidR="00D810C7" w:rsidRPr="00CA40D8">
        <w:rPr>
          <w:rFonts w:ascii="Times New Roman" w:hAnsi="Times New Roman" w:cs="Times New Roman"/>
          <w:sz w:val="28"/>
          <w:szCs w:val="28"/>
        </w:rPr>
        <w:t xml:space="preserve"> статьи 7 Федерального закона.</w:t>
      </w: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7</w:t>
      </w:r>
      <w:r w:rsidR="00D810C7" w:rsidRPr="00CA40D8">
        <w:rPr>
          <w:rFonts w:ascii="Times New Roman" w:hAnsi="Times New Roman" w:cs="Times New Roman"/>
          <w:sz w:val="28"/>
          <w:szCs w:val="28"/>
        </w:rPr>
        <w:t>. Организации и индивидуальные предприниматели вправе на основании агентского договора или договора поручения привлекать третьих лиц для сбора сведений и документов, необходимых организациям и индивидуальным предпринимателям в целях идентификации клиентов, представителей клиента, выгодоприобретателей и бенефициарных владельцев. В этом случае идентификация проводится непосредственно организацией или индивидуальным предпринимателем.</w:t>
      </w: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bookmarkStart w:id="1" w:name="P70"/>
      <w:bookmarkEnd w:id="1"/>
      <w:r w:rsidRPr="00CA40D8">
        <w:rPr>
          <w:rFonts w:ascii="Times New Roman" w:hAnsi="Times New Roman" w:cs="Times New Roman"/>
          <w:sz w:val="28"/>
          <w:szCs w:val="28"/>
        </w:rPr>
        <w:t>8</w:t>
      </w:r>
      <w:r w:rsidR="00D810C7" w:rsidRPr="00CA40D8">
        <w:rPr>
          <w:rFonts w:ascii="Times New Roman" w:hAnsi="Times New Roman" w:cs="Times New Roman"/>
          <w:sz w:val="28"/>
          <w:szCs w:val="28"/>
        </w:rPr>
        <w:t>. В целях подтверждения достоверности сведений, полученных при идентификации клиентов, представителей клиента, выгодоприобретателей и бенефициарных владельцев,</w:t>
      </w:r>
      <w:r w:rsidR="00D27010" w:rsidRPr="00CA40D8">
        <w:t xml:space="preserve"> </w:t>
      </w:r>
      <w:r w:rsidR="00D27010" w:rsidRPr="00CA40D8">
        <w:rPr>
          <w:rFonts w:ascii="Times New Roman" w:hAnsi="Times New Roman" w:cs="Times New Roman"/>
          <w:sz w:val="28"/>
          <w:szCs w:val="28"/>
        </w:rPr>
        <w:t>обновления информации о них</w:t>
      </w:r>
      <w:r w:rsidR="00D810C7" w:rsidRPr="00CA40D8">
        <w:rPr>
          <w:rFonts w:ascii="Times New Roman" w:hAnsi="Times New Roman" w:cs="Times New Roman"/>
          <w:sz w:val="28"/>
          <w:szCs w:val="28"/>
        </w:rPr>
        <w:t xml:space="preserve"> организации и индивидуальные предприниматели используют:</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б) сведения об утерянных, недействительных паспортах, о паспортах умерших физических лиц, об утерянных бланках паспортов;</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информацию из открытых баз данных федеральных органов исполнительной власти и государственных внебюджетных фондов;</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г) иные дополнительные (вспомогательные) источники информации, доступные организации, индивидуальному предпринимателю на законных основаниях.</w:t>
      </w: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9</w:t>
      </w:r>
      <w:r w:rsidR="00D810C7" w:rsidRPr="00CA40D8">
        <w:rPr>
          <w:rFonts w:ascii="Times New Roman" w:hAnsi="Times New Roman" w:cs="Times New Roman"/>
          <w:sz w:val="28"/>
          <w:szCs w:val="28"/>
        </w:rPr>
        <w:t>. Адвокаты, нотариусы</w:t>
      </w:r>
      <w:r w:rsidR="00D27010" w:rsidRPr="00CA40D8">
        <w:rPr>
          <w:rFonts w:ascii="Times New Roman" w:hAnsi="Times New Roman" w:cs="Times New Roman"/>
          <w:sz w:val="28"/>
          <w:szCs w:val="28"/>
        </w:rPr>
        <w:t>, доверительные собственники (управляющие)</w:t>
      </w:r>
      <w:r w:rsidR="00060393" w:rsidRPr="00CA40D8">
        <w:rPr>
          <w:rFonts w:ascii="Times New Roman" w:hAnsi="Times New Roman" w:cs="Times New Roman"/>
          <w:sz w:val="28"/>
          <w:szCs w:val="28"/>
        </w:rPr>
        <w:t>,</w:t>
      </w:r>
      <w:r w:rsidR="00060393" w:rsidRPr="00CA40D8">
        <w:t xml:space="preserve"> </w:t>
      </w:r>
      <w:r w:rsidR="00060393" w:rsidRPr="00CA40D8">
        <w:rPr>
          <w:rFonts w:ascii="Times New Roman" w:hAnsi="Times New Roman" w:cs="Times New Roman"/>
          <w:sz w:val="28"/>
          <w:szCs w:val="28"/>
        </w:rPr>
        <w:t xml:space="preserve">исполнительные органы </w:t>
      </w:r>
      <w:r w:rsidR="004109E6" w:rsidRPr="00CA40D8">
        <w:rPr>
          <w:rFonts w:ascii="Times New Roman" w:hAnsi="Times New Roman" w:cs="Times New Roman"/>
          <w:sz w:val="28"/>
          <w:szCs w:val="28"/>
        </w:rPr>
        <w:t>международного личного фонда</w:t>
      </w:r>
      <w:r w:rsidR="00D810C7" w:rsidRPr="00CA40D8">
        <w:rPr>
          <w:rFonts w:ascii="Times New Roman" w:hAnsi="Times New Roman" w:cs="Times New Roman"/>
          <w:sz w:val="28"/>
          <w:szCs w:val="28"/>
        </w:rPr>
        <w:t xml:space="preserve"> и лица, оказывающие юридические или бухгалтерские услуги, в целях подтверждения </w:t>
      </w:r>
      <w:r w:rsidR="00D810C7" w:rsidRPr="00CA40D8">
        <w:rPr>
          <w:rFonts w:ascii="Times New Roman" w:hAnsi="Times New Roman" w:cs="Times New Roman"/>
          <w:sz w:val="28"/>
          <w:szCs w:val="28"/>
        </w:rPr>
        <w:lastRenderedPageBreak/>
        <w:t xml:space="preserve">достоверности сведений, полученных при идентификации клиентов, руководствуются пунктом </w:t>
      </w:r>
      <w:r w:rsidR="00DF18ED" w:rsidRPr="00CA40D8">
        <w:rPr>
          <w:rFonts w:ascii="Times New Roman" w:hAnsi="Times New Roman" w:cs="Times New Roman"/>
          <w:sz w:val="28"/>
          <w:szCs w:val="28"/>
        </w:rPr>
        <w:t>8</w:t>
      </w:r>
      <w:r w:rsidR="00D810C7" w:rsidRPr="00CA40D8">
        <w:rPr>
          <w:rFonts w:ascii="Times New Roman" w:hAnsi="Times New Roman" w:cs="Times New Roman"/>
          <w:sz w:val="28"/>
          <w:szCs w:val="28"/>
        </w:rPr>
        <w:t xml:space="preserve"> настоящих требований.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D810C7" w:rsidRPr="00CA40D8" w:rsidRDefault="00D810C7" w:rsidP="00D27010">
      <w:pPr>
        <w:pStyle w:val="ConsPlusTitle"/>
        <w:ind w:firstLine="709"/>
        <w:jc w:val="center"/>
        <w:outlineLvl w:val="1"/>
        <w:rPr>
          <w:rFonts w:ascii="Times New Roman" w:hAnsi="Times New Roman" w:cs="Times New Roman"/>
          <w:sz w:val="28"/>
          <w:szCs w:val="28"/>
        </w:rPr>
      </w:pPr>
      <w:r w:rsidRPr="00CA40D8">
        <w:rPr>
          <w:rFonts w:ascii="Times New Roman" w:hAnsi="Times New Roman" w:cs="Times New Roman"/>
          <w:sz w:val="28"/>
          <w:szCs w:val="28"/>
        </w:rPr>
        <w:t>II. Требования к идентификации клиентов, представителей</w:t>
      </w:r>
    </w:p>
    <w:p w:rsidR="00D810C7" w:rsidRPr="00CA40D8" w:rsidRDefault="00D810C7" w:rsidP="00D27010">
      <w:pPr>
        <w:pStyle w:val="ConsPlusTitle"/>
        <w:ind w:firstLine="709"/>
        <w:jc w:val="center"/>
        <w:rPr>
          <w:rFonts w:ascii="Times New Roman" w:hAnsi="Times New Roman" w:cs="Times New Roman"/>
          <w:sz w:val="28"/>
          <w:szCs w:val="28"/>
        </w:rPr>
      </w:pPr>
      <w:r w:rsidRPr="00CA40D8">
        <w:rPr>
          <w:rFonts w:ascii="Times New Roman" w:hAnsi="Times New Roman" w:cs="Times New Roman"/>
          <w:sz w:val="28"/>
          <w:szCs w:val="28"/>
        </w:rPr>
        <w:t>клиента, выгодоприобретателей и бенефициарных владельцев</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10</w:t>
      </w:r>
      <w:r w:rsidR="00D810C7" w:rsidRPr="00CA40D8">
        <w:rPr>
          <w:rFonts w:ascii="Times New Roman" w:hAnsi="Times New Roman" w:cs="Times New Roman"/>
          <w:sz w:val="28"/>
          <w:szCs w:val="28"/>
        </w:rPr>
        <w:t>. Организации, индивидуальные предприниматели, адвокаты, нотариусы</w:t>
      </w:r>
      <w:r w:rsidR="00F00AAC" w:rsidRPr="00CA40D8">
        <w:rPr>
          <w:rFonts w:ascii="Times New Roman" w:hAnsi="Times New Roman" w:cs="Times New Roman"/>
          <w:sz w:val="28"/>
          <w:szCs w:val="28"/>
        </w:rPr>
        <w:t>, доверительные собственники (управляющие)</w:t>
      </w:r>
      <w:r w:rsidR="004109E6" w:rsidRPr="00CA40D8">
        <w:rPr>
          <w:rFonts w:ascii="Times New Roman" w:hAnsi="Times New Roman" w:cs="Times New Roman"/>
          <w:sz w:val="28"/>
          <w:szCs w:val="28"/>
        </w:rPr>
        <w:t>, исполнительные органы международного личного фонда</w:t>
      </w:r>
      <w:r w:rsidR="00D810C7" w:rsidRPr="00CA40D8">
        <w:rPr>
          <w:rFonts w:ascii="Times New Roman" w:hAnsi="Times New Roman" w:cs="Times New Roman"/>
          <w:sz w:val="28"/>
          <w:szCs w:val="28"/>
        </w:rPr>
        <w:t xml:space="preserve"> и лица, оказывающие юридические или бухгалтерские услуги, обязаны до приема на обслуживание идентифицировать как клиентов (физических или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иностранные структуры без образования юридического лица), которым предполагается оказание услуг (выполнение работ, реализация товаров) либо заключение сделок (совершение операций) разового характера (не предполагающих дальнейшего обслуживания), так и клиентов, которых предполагается принять на обслуживание, предполагающее длящийся характер отношений.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случаях, предусмотренных Федеральным законом, организации 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бенефициарных владельцев для таких организаций, осуществляющих операции с денежными средствами или иным имуществом.</w:t>
      </w: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11</w:t>
      </w:r>
      <w:r w:rsidR="00D810C7" w:rsidRPr="00CA40D8">
        <w:rPr>
          <w:rFonts w:ascii="Times New Roman" w:hAnsi="Times New Roman" w:cs="Times New Roman"/>
          <w:sz w:val="28"/>
          <w:szCs w:val="28"/>
        </w:rPr>
        <w:t>. Организации, индивидуальные предприниматели, адвокаты, нотариусы</w:t>
      </w:r>
      <w:r w:rsidR="00F00AAC" w:rsidRPr="00CA40D8">
        <w:rPr>
          <w:rFonts w:ascii="Times New Roman" w:hAnsi="Times New Roman" w:cs="Times New Roman"/>
          <w:sz w:val="28"/>
          <w:szCs w:val="28"/>
        </w:rPr>
        <w:t>, доверительные собственники (управляющие)</w:t>
      </w:r>
      <w:r w:rsidR="004109E6" w:rsidRPr="00CA40D8">
        <w:rPr>
          <w:rFonts w:ascii="Times New Roman" w:hAnsi="Times New Roman" w:cs="Times New Roman"/>
          <w:sz w:val="28"/>
          <w:szCs w:val="28"/>
        </w:rPr>
        <w:t>,</w:t>
      </w:r>
      <w:r w:rsidR="004109E6" w:rsidRPr="00CA40D8">
        <w:t xml:space="preserve"> </w:t>
      </w:r>
      <w:r w:rsidR="004109E6" w:rsidRPr="00CA40D8">
        <w:rPr>
          <w:rFonts w:ascii="Times New Roman" w:hAnsi="Times New Roman" w:cs="Times New Roman"/>
          <w:sz w:val="28"/>
          <w:szCs w:val="28"/>
        </w:rPr>
        <w:t xml:space="preserve">исполнительные органы международного личного фонда </w:t>
      </w:r>
      <w:r w:rsidR="00D810C7" w:rsidRPr="00CA40D8">
        <w:rPr>
          <w:rFonts w:ascii="Times New Roman" w:hAnsi="Times New Roman" w:cs="Times New Roman"/>
          <w:sz w:val="28"/>
          <w:szCs w:val="28"/>
        </w:rPr>
        <w:t xml:space="preserve">и лица, оказывающие юридические или бухгалтерские услуги, при идентификации клиентов устанавливают сведения, указанные в приложении </w:t>
      </w:r>
      <w:r w:rsidR="00F00AAC"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1 и приложении </w:t>
      </w:r>
      <w:r w:rsidR="00F00AAC"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2 к настоящим </w:t>
      </w:r>
      <w:r w:rsidR="00D810C7" w:rsidRPr="00CA40D8">
        <w:rPr>
          <w:rFonts w:ascii="Times New Roman" w:hAnsi="Times New Roman" w:cs="Times New Roman"/>
          <w:sz w:val="28"/>
          <w:szCs w:val="28"/>
        </w:rPr>
        <w:lastRenderedPageBreak/>
        <w:t>требованиям.</w:t>
      </w: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12</w:t>
      </w:r>
      <w:r w:rsidR="00D810C7" w:rsidRPr="00CA40D8">
        <w:rPr>
          <w:rFonts w:ascii="Times New Roman" w:hAnsi="Times New Roman" w:cs="Times New Roman"/>
          <w:sz w:val="28"/>
          <w:szCs w:val="28"/>
        </w:rPr>
        <w:t xml:space="preserve">. </w:t>
      </w:r>
      <w:r w:rsidR="00F00AAC"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4109E6" w:rsidRPr="00CA40D8">
        <w:t xml:space="preserve"> </w:t>
      </w:r>
      <w:r w:rsidR="004109E6" w:rsidRPr="00CA40D8">
        <w:rPr>
          <w:rFonts w:ascii="Times New Roman" w:hAnsi="Times New Roman" w:cs="Times New Roman"/>
          <w:sz w:val="28"/>
          <w:szCs w:val="28"/>
        </w:rPr>
        <w:t>исполнительные органы международного личного фонда и</w:t>
      </w:r>
      <w:r w:rsidR="00F00AAC" w:rsidRPr="00CA40D8">
        <w:rPr>
          <w:rFonts w:ascii="Times New Roman" w:hAnsi="Times New Roman" w:cs="Times New Roman"/>
          <w:sz w:val="28"/>
          <w:szCs w:val="28"/>
        </w:rPr>
        <w:t xml:space="preserve"> лица, оказывающие юридические или бухгалтерские услуги,</w:t>
      </w:r>
      <w:r w:rsidR="00D810C7" w:rsidRPr="00CA40D8">
        <w:rPr>
          <w:rFonts w:ascii="Times New Roman" w:hAnsi="Times New Roman" w:cs="Times New Roman"/>
          <w:sz w:val="28"/>
          <w:szCs w:val="28"/>
        </w:rPr>
        <w:t xml:space="preserve"> обязаны до приема на обслуживание идентифицировать лицо, явля</w:t>
      </w:r>
      <w:r w:rsidR="004109E6" w:rsidRPr="00CA40D8">
        <w:rPr>
          <w:rFonts w:ascii="Times New Roman" w:hAnsi="Times New Roman" w:cs="Times New Roman"/>
          <w:sz w:val="28"/>
          <w:szCs w:val="28"/>
        </w:rPr>
        <w:t xml:space="preserve">ющееся представителем клиента, – в </w:t>
      </w:r>
      <w:r w:rsidR="00D810C7" w:rsidRPr="00CA40D8">
        <w:rPr>
          <w:rFonts w:ascii="Times New Roman" w:hAnsi="Times New Roman" w:cs="Times New Roman"/>
          <w:sz w:val="28"/>
          <w:szCs w:val="28"/>
        </w:rPr>
        <w:t>случае его обращения в качестве представителя клиента, и проверить полномочия такого лица.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При обращении в организацию или к индивидуальному предпринимателю</w:t>
      </w:r>
      <w:r w:rsidR="00F00AAC" w:rsidRPr="00CA40D8">
        <w:rPr>
          <w:rFonts w:ascii="Times New Roman" w:hAnsi="Times New Roman" w:cs="Times New Roman"/>
          <w:sz w:val="28"/>
          <w:szCs w:val="28"/>
        </w:rPr>
        <w:t>, адвокату, нотариусу, доверительному собственнику (управляющему)</w:t>
      </w:r>
      <w:r w:rsidR="004109E6" w:rsidRPr="00CA40D8">
        <w:rPr>
          <w:rFonts w:ascii="Times New Roman" w:hAnsi="Times New Roman" w:cs="Times New Roman"/>
          <w:sz w:val="28"/>
          <w:szCs w:val="28"/>
        </w:rPr>
        <w:t>,</w:t>
      </w:r>
      <w:r w:rsidR="004109E6" w:rsidRPr="00CA40D8">
        <w:t xml:space="preserve"> </w:t>
      </w:r>
      <w:r w:rsidR="004109E6" w:rsidRPr="00CA40D8">
        <w:rPr>
          <w:rFonts w:ascii="Times New Roman" w:hAnsi="Times New Roman" w:cs="Times New Roman"/>
          <w:sz w:val="28"/>
          <w:szCs w:val="28"/>
        </w:rPr>
        <w:t xml:space="preserve"> исполнительному органу международного личного фонда</w:t>
      </w:r>
      <w:r w:rsidR="00F00AAC" w:rsidRPr="00CA40D8">
        <w:rPr>
          <w:rFonts w:ascii="Times New Roman" w:hAnsi="Times New Roman" w:cs="Times New Roman"/>
          <w:sz w:val="28"/>
          <w:szCs w:val="28"/>
        </w:rPr>
        <w:t xml:space="preserve"> и лицу, оказывающему юридические или бухгалтерские услуги,</w:t>
      </w:r>
      <w:r w:rsidRPr="00CA40D8">
        <w:rPr>
          <w:rFonts w:ascii="Times New Roman" w:hAnsi="Times New Roman" w:cs="Times New Roman"/>
          <w:sz w:val="28"/>
          <w:szCs w:val="28"/>
        </w:rPr>
        <w:t xml:space="preserve"> в качестве представителя юридического лица лица, не являющегося единоличным исполнительным органом, </w:t>
      </w:r>
      <w:r w:rsidR="00F00AAC" w:rsidRPr="00CA40D8">
        <w:rPr>
          <w:rFonts w:ascii="Times New Roman" w:hAnsi="Times New Roman" w:cs="Times New Roman"/>
          <w:sz w:val="28"/>
          <w:szCs w:val="28"/>
        </w:rPr>
        <w:t>организация, индивидуальный предприниматель, адвокат, нотариус, доверительный собственник (управляющий)</w:t>
      </w:r>
      <w:r w:rsidR="004109E6" w:rsidRPr="00CA40D8">
        <w:rPr>
          <w:rFonts w:ascii="Times New Roman" w:hAnsi="Times New Roman" w:cs="Times New Roman"/>
          <w:sz w:val="28"/>
          <w:szCs w:val="28"/>
        </w:rPr>
        <w:t>, исполнительный орган международного личного фонда</w:t>
      </w:r>
      <w:r w:rsidR="00F00AAC" w:rsidRPr="00CA40D8">
        <w:rPr>
          <w:rFonts w:ascii="Times New Roman" w:hAnsi="Times New Roman" w:cs="Times New Roman"/>
          <w:sz w:val="28"/>
          <w:szCs w:val="28"/>
        </w:rPr>
        <w:t xml:space="preserve"> и лицо, оказывающее юридические или бухгалтерские услуги,</w:t>
      </w:r>
      <w:r w:rsidRPr="00CA40D8">
        <w:rPr>
          <w:rFonts w:ascii="Times New Roman" w:hAnsi="Times New Roman" w:cs="Times New Roman"/>
          <w:sz w:val="28"/>
          <w:szCs w:val="28"/>
        </w:rPr>
        <w:t xml:space="preserve"> идентифицируют также единоличный исполнительный орган данного юридического лица.</w:t>
      </w: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13</w:t>
      </w:r>
      <w:r w:rsidR="00D810C7" w:rsidRPr="00CA40D8">
        <w:rPr>
          <w:rFonts w:ascii="Times New Roman" w:hAnsi="Times New Roman" w:cs="Times New Roman"/>
          <w:sz w:val="28"/>
          <w:szCs w:val="28"/>
        </w:rPr>
        <w:t xml:space="preserve">. </w:t>
      </w:r>
      <w:r w:rsidR="00042563"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4109E6" w:rsidRPr="00CA40D8">
        <w:rPr>
          <w:rFonts w:ascii="Times New Roman" w:hAnsi="Times New Roman" w:cs="Times New Roman"/>
          <w:sz w:val="28"/>
          <w:szCs w:val="28"/>
        </w:rPr>
        <w:t>, исполнительные органы международного личного фонда</w:t>
      </w:r>
      <w:r w:rsidR="00042563" w:rsidRPr="00CA40D8">
        <w:rPr>
          <w:rFonts w:ascii="Times New Roman" w:hAnsi="Times New Roman" w:cs="Times New Roman"/>
          <w:sz w:val="28"/>
          <w:szCs w:val="28"/>
        </w:rPr>
        <w:t xml:space="preserve"> и лица, оказывающие юридические или бухгалтерские услуги,</w:t>
      </w:r>
      <w:r w:rsidR="00D810C7" w:rsidRPr="00CA40D8">
        <w:rPr>
          <w:rFonts w:ascii="Times New Roman" w:hAnsi="Times New Roman" w:cs="Times New Roman"/>
          <w:sz w:val="28"/>
          <w:szCs w:val="28"/>
        </w:rPr>
        <w:t xml:space="preserve"> при идентификации представителей клиента устанавливают сведения, указанные в</w:t>
      </w:r>
      <w:r w:rsidR="004109E6" w:rsidRPr="00CA40D8">
        <w:rPr>
          <w:rFonts w:ascii="Times New Roman" w:hAnsi="Times New Roman" w:cs="Times New Roman"/>
          <w:sz w:val="28"/>
          <w:szCs w:val="28"/>
        </w:rPr>
        <w:t xml:space="preserve"> </w:t>
      </w:r>
      <w:r w:rsidR="00D810C7" w:rsidRPr="00CA40D8">
        <w:rPr>
          <w:rFonts w:ascii="Times New Roman" w:hAnsi="Times New Roman" w:cs="Times New Roman"/>
          <w:sz w:val="28"/>
          <w:szCs w:val="28"/>
        </w:rPr>
        <w:t xml:space="preserve">приложении </w:t>
      </w:r>
      <w:r w:rsidR="00042563"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1 и приложении </w:t>
      </w:r>
      <w:r w:rsidR="00042563"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2 к настоящим требованиям.</w:t>
      </w:r>
    </w:p>
    <w:p w:rsidR="00D810C7" w:rsidRPr="00CA40D8" w:rsidRDefault="000A234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14</w:t>
      </w:r>
      <w:r w:rsidR="00D810C7" w:rsidRPr="00CA40D8">
        <w:rPr>
          <w:rFonts w:ascii="Times New Roman" w:hAnsi="Times New Roman" w:cs="Times New Roman"/>
          <w:sz w:val="28"/>
          <w:szCs w:val="28"/>
        </w:rPr>
        <w:t xml:space="preserve">. </w:t>
      </w:r>
      <w:r w:rsidR="00042563"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4109E6" w:rsidRPr="00CA40D8">
        <w:rPr>
          <w:rFonts w:ascii="Times New Roman" w:hAnsi="Times New Roman" w:cs="Times New Roman"/>
          <w:sz w:val="28"/>
          <w:szCs w:val="28"/>
        </w:rPr>
        <w:t>, исполнительные органы международного личного фонда</w:t>
      </w:r>
      <w:r w:rsidR="00042563" w:rsidRPr="00CA40D8">
        <w:rPr>
          <w:rFonts w:ascii="Times New Roman" w:hAnsi="Times New Roman" w:cs="Times New Roman"/>
          <w:sz w:val="28"/>
          <w:szCs w:val="28"/>
        </w:rPr>
        <w:t xml:space="preserve"> и лица, оказывающие юридические или бухгалтерские услуги,</w:t>
      </w:r>
      <w:r w:rsidR="00D810C7" w:rsidRPr="00CA40D8">
        <w:rPr>
          <w:rFonts w:ascii="Times New Roman" w:hAnsi="Times New Roman" w:cs="Times New Roman"/>
          <w:sz w:val="28"/>
          <w:szCs w:val="28"/>
        </w:rPr>
        <w:t xml:space="preserve"> обязаны до приема на обслуживание идентифицировать выгодоприобретателей и установить в отношении них сведения, указанные в приложении </w:t>
      </w:r>
      <w:r w:rsidR="00042563"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1 и приложении </w:t>
      </w:r>
      <w:r w:rsidR="00042563"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2 к настоящим </w:t>
      </w:r>
      <w:r w:rsidR="00D810C7" w:rsidRPr="00CA40D8">
        <w:rPr>
          <w:rFonts w:ascii="Times New Roman" w:hAnsi="Times New Roman" w:cs="Times New Roman"/>
          <w:sz w:val="28"/>
          <w:szCs w:val="28"/>
        </w:rPr>
        <w:lastRenderedPageBreak/>
        <w:t>требованиям.</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15</w:t>
      </w:r>
      <w:r w:rsidR="00D810C7" w:rsidRPr="00CA40D8">
        <w:rPr>
          <w:rFonts w:ascii="Times New Roman" w:hAnsi="Times New Roman" w:cs="Times New Roman"/>
          <w:sz w:val="28"/>
          <w:szCs w:val="28"/>
        </w:rPr>
        <w:t xml:space="preserve">. В случае, если </w:t>
      </w:r>
      <w:r w:rsidR="00042563"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C562BE" w:rsidRPr="00CA40D8">
        <w:rPr>
          <w:rFonts w:ascii="Times New Roman" w:hAnsi="Times New Roman" w:cs="Times New Roman"/>
          <w:sz w:val="28"/>
          <w:szCs w:val="28"/>
        </w:rPr>
        <w:t>, исполнительные органы международного личного фонда</w:t>
      </w:r>
      <w:r w:rsidR="00042563" w:rsidRPr="00CA40D8">
        <w:rPr>
          <w:rFonts w:ascii="Times New Roman" w:hAnsi="Times New Roman" w:cs="Times New Roman"/>
          <w:sz w:val="28"/>
          <w:szCs w:val="28"/>
        </w:rPr>
        <w:t xml:space="preserve"> и лица, оказывающие юридические или бухгалтерские услуги, </w:t>
      </w:r>
      <w:r w:rsidR="00D810C7" w:rsidRPr="00CA40D8">
        <w:rPr>
          <w:rFonts w:ascii="Times New Roman" w:hAnsi="Times New Roman" w:cs="Times New Roman"/>
          <w:sz w:val="28"/>
          <w:szCs w:val="28"/>
        </w:rPr>
        <w:t xml:space="preserve">не располагают информацией о наличии выгодоприобретателей до приема на обслуживание клиента, то </w:t>
      </w:r>
      <w:r w:rsidR="00042563" w:rsidRPr="00CA40D8">
        <w:rPr>
          <w:rFonts w:ascii="Times New Roman" w:hAnsi="Times New Roman" w:cs="Times New Roman"/>
          <w:sz w:val="28"/>
          <w:szCs w:val="28"/>
        </w:rPr>
        <w:t>организациям, индивидуальным предпринимателям, адвокатам, нотариусам, доверительным собственникам (управляющим)</w:t>
      </w:r>
      <w:r w:rsidR="00C562BE" w:rsidRPr="00CA40D8">
        <w:rPr>
          <w:rFonts w:ascii="Times New Roman" w:hAnsi="Times New Roman" w:cs="Times New Roman"/>
          <w:sz w:val="28"/>
          <w:szCs w:val="28"/>
        </w:rPr>
        <w:t>, исполнительным органам международного личного фонда</w:t>
      </w:r>
      <w:r w:rsidR="00042563" w:rsidRPr="00CA40D8">
        <w:rPr>
          <w:rFonts w:ascii="Times New Roman" w:hAnsi="Times New Roman" w:cs="Times New Roman"/>
          <w:sz w:val="28"/>
          <w:szCs w:val="28"/>
        </w:rPr>
        <w:t xml:space="preserve"> и лицам, оказывающим юридические или бухгалтерские услуги,</w:t>
      </w:r>
      <w:r w:rsidR="00D810C7" w:rsidRPr="00CA40D8">
        <w:rPr>
          <w:rFonts w:ascii="Times New Roman" w:hAnsi="Times New Roman" w:cs="Times New Roman"/>
          <w:sz w:val="28"/>
          <w:szCs w:val="28"/>
        </w:rPr>
        <w:t xml:space="preserve"> необходимо принять меры по идентификации выгодоприобретателей до проведения операции (сделки).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w:t>
      </w:r>
      <w:r w:rsidR="00060DF5" w:rsidRPr="00CA40D8">
        <w:rPr>
          <w:rFonts w:ascii="Times New Roman" w:hAnsi="Times New Roman" w:cs="Times New Roman"/>
          <w:sz w:val="28"/>
          <w:szCs w:val="28"/>
        </w:rPr>
        <w:t>6</w:t>
      </w:r>
      <w:r w:rsidRPr="00CA40D8">
        <w:rPr>
          <w:rFonts w:ascii="Times New Roman" w:hAnsi="Times New Roman" w:cs="Times New Roman"/>
          <w:sz w:val="28"/>
          <w:szCs w:val="28"/>
        </w:rPr>
        <w:t xml:space="preserve">. </w:t>
      </w:r>
      <w:r w:rsidR="00042563"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C562BE" w:rsidRPr="00CA40D8">
        <w:rPr>
          <w:rFonts w:ascii="Times New Roman" w:hAnsi="Times New Roman" w:cs="Times New Roman"/>
          <w:sz w:val="28"/>
          <w:szCs w:val="28"/>
        </w:rPr>
        <w:t>, исполнительные органы международного личного фонда</w:t>
      </w:r>
      <w:r w:rsidR="00042563" w:rsidRPr="00CA40D8">
        <w:rPr>
          <w:rFonts w:ascii="Times New Roman" w:hAnsi="Times New Roman" w:cs="Times New Roman"/>
          <w:sz w:val="28"/>
          <w:szCs w:val="28"/>
        </w:rPr>
        <w:t xml:space="preserve"> и лица, оказывающие юридические или бухгалтерские услуги,</w:t>
      </w:r>
      <w:r w:rsidRPr="00CA40D8">
        <w:rPr>
          <w:rFonts w:ascii="Times New Roman" w:hAnsi="Times New Roman" w:cs="Times New Roman"/>
          <w:sz w:val="28"/>
          <w:szCs w:val="28"/>
        </w:rPr>
        <w:t xml:space="preserve"> обязаны принимать обоснованные и доступные в сложившихся обстоятельствах меры по идентификации бенефициарных владельцев. При идентификации бенефициарных владельцев подлежат установлению сведения, указанные в приложении </w:t>
      </w:r>
      <w:r w:rsidR="00042563" w:rsidRPr="00CA40D8">
        <w:rPr>
          <w:rFonts w:ascii="Times New Roman" w:hAnsi="Times New Roman" w:cs="Times New Roman"/>
          <w:sz w:val="28"/>
          <w:szCs w:val="28"/>
        </w:rPr>
        <w:t>№</w:t>
      </w:r>
      <w:r w:rsidRPr="00CA40D8">
        <w:rPr>
          <w:rFonts w:ascii="Times New Roman" w:hAnsi="Times New Roman" w:cs="Times New Roman"/>
          <w:sz w:val="28"/>
          <w:szCs w:val="28"/>
        </w:rPr>
        <w:t xml:space="preserve"> 1 к настоящим требованиям.</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w:t>
      </w:r>
      <w:r w:rsidR="00060DF5" w:rsidRPr="00CA40D8">
        <w:rPr>
          <w:rFonts w:ascii="Times New Roman" w:hAnsi="Times New Roman" w:cs="Times New Roman"/>
          <w:sz w:val="28"/>
          <w:szCs w:val="28"/>
        </w:rPr>
        <w:t>7</w:t>
      </w:r>
      <w:r w:rsidRPr="00CA40D8">
        <w:rPr>
          <w:rFonts w:ascii="Times New Roman" w:hAnsi="Times New Roman" w:cs="Times New Roman"/>
          <w:sz w:val="28"/>
          <w:szCs w:val="28"/>
        </w:rPr>
        <w:t xml:space="preserve">. Признание физического лица бенефициарным владельцем должно основываться на имеющихся и (или) получаемых </w:t>
      </w:r>
      <w:r w:rsidR="00042563" w:rsidRPr="00CA40D8">
        <w:rPr>
          <w:rFonts w:ascii="Times New Roman" w:hAnsi="Times New Roman" w:cs="Times New Roman"/>
          <w:sz w:val="28"/>
          <w:szCs w:val="28"/>
        </w:rPr>
        <w:t>организацией, индивидуальным предпринимателем, адвокатом, нотариусом, доверительным собственником (управляющим),</w:t>
      </w:r>
      <w:r w:rsidR="00C562BE" w:rsidRPr="00CA40D8">
        <w:t xml:space="preserve"> </w:t>
      </w:r>
      <w:r w:rsidR="00C562BE" w:rsidRPr="00CA40D8">
        <w:rPr>
          <w:rFonts w:ascii="Times New Roman" w:hAnsi="Times New Roman" w:cs="Times New Roman"/>
          <w:sz w:val="28"/>
          <w:szCs w:val="28"/>
        </w:rPr>
        <w:t>исполнительным органом международного личного фонда,</w:t>
      </w:r>
      <w:r w:rsidR="00042563" w:rsidRPr="00CA40D8">
        <w:rPr>
          <w:rFonts w:ascii="Times New Roman" w:hAnsi="Times New Roman" w:cs="Times New Roman"/>
          <w:sz w:val="28"/>
          <w:szCs w:val="28"/>
        </w:rPr>
        <w:t xml:space="preserve"> лицом, оказывающим юридические или бухгалтерские услуги, </w:t>
      </w:r>
      <w:r w:rsidRPr="00CA40D8">
        <w:rPr>
          <w:rFonts w:ascii="Times New Roman" w:hAnsi="Times New Roman" w:cs="Times New Roman"/>
          <w:sz w:val="28"/>
          <w:szCs w:val="28"/>
        </w:rPr>
        <w:t>документах и (или) информации.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w:t>
      </w:r>
      <w:r w:rsidR="00060DF5" w:rsidRPr="00CA40D8">
        <w:rPr>
          <w:rFonts w:ascii="Times New Roman" w:hAnsi="Times New Roman" w:cs="Times New Roman"/>
          <w:sz w:val="28"/>
          <w:szCs w:val="28"/>
        </w:rPr>
        <w:t>8</w:t>
      </w:r>
      <w:r w:rsidRPr="00CA40D8">
        <w:rPr>
          <w:rFonts w:ascii="Times New Roman" w:hAnsi="Times New Roman" w:cs="Times New Roman"/>
          <w:sz w:val="28"/>
          <w:szCs w:val="28"/>
        </w:rPr>
        <w:t xml:space="preserve">. </w:t>
      </w:r>
      <w:r w:rsidR="00042563"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C562BE" w:rsidRPr="00CA40D8">
        <w:rPr>
          <w:rFonts w:ascii="Times New Roman" w:hAnsi="Times New Roman" w:cs="Times New Roman"/>
          <w:sz w:val="28"/>
          <w:szCs w:val="28"/>
        </w:rPr>
        <w:t>, исполнительные органы международного личного фонда</w:t>
      </w:r>
      <w:r w:rsidR="00042563" w:rsidRPr="00CA40D8">
        <w:rPr>
          <w:rFonts w:ascii="Times New Roman" w:hAnsi="Times New Roman" w:cs="Times New Roman"/>
          <w:sz w:val="28"/>
          <w:szCs w:val="28"/>
        </w:rPr>
        <w:t xml:space="preserve"> и лица, оказывающие юридические или бухгалтерские услуги, </w:t>
      </w:r>
      <w:r w:rsidRPr="00CA40D8">
        <w:rPr>
          <w:rFonts w:ascii="Times New Roman" w:hAnsi="Times New Roman" w:cs="Times New Roman"/>
          <w:sz w:val="28"/>
          <w:szCs w:val="28"/>
        </w:rPr>
        <w:t xml:space="preserve">устанавливают и проверяют достоверность сведений о бенефициарном владельце (бенефициарных владельцах), как </w:t>
      </w:r>
      <w:r w:rsidRPr="00CA40D8">
        <w:rPr>
          <w:rFonts w:ascii="Times New Roman" w:hAnsi="Times New Roman" w:cs="Times New Roman"/>
          <w:sz w:val="28"/>
          <w:szCs w:val="28"/>
        </w:rPr>
        <w:lastRenderedPageBreak/>
        <w:t xml:space="preserve">представленных клиентом (представителем клиента), так и полученных по результатам анализа совокупности имеющихся у </w:t>
      </w:r>
      <w:r w:rsidR="00042563" w:rsidRPr="00CA40D8">
        <w:rPr>
          <w:rFonts w:ascii="Times New Roman" w:hAnsi="Times New Roman" w:cs="Times New Roman"/>
          <w:sz w:val="28"/>
          <w:szCs w:val="28"/>
        </w:rPr>
        <w:t>организации, индивидуального предпринимателя, адвоката, нотариуса, доверительного собственника (управляющего),</w:t>
      </w:r>
      <w:r w:rsidR="00C562BE" w:rsidRPr="00CA40D8">
        <w:rPr>
          <w:rFonts w:ascii="Times New Roman" w:hAnsi="Times New Roman" w:cs="Times New Roman"/>
          <w:sz w:val="28"/>
          <w:szCs w:val="28"/>
        </w:rPr>
        <w:t xml:space="preserve"> исполнительного органа международного личного фонда, </w:t>
      </w:r>
      <w:r w:rsidR="00042563" w:rsidRPr="00CA40D8">
        <w:rPr>
          <w:rFonts w:ascii="Times New Roman" w:hAnsi="Times New Roman" w:cs="Times New Roman"/>
          <w:sz w:val="28"/>
          <w:szCs w:val="28"/>
        </w:rPr>
        <w:t xml:space="preserve">лица, оказывающего юридические или бухгалтерские услуги, </w:t>
      </w:r>
      <w:r w:rsidRPr="00CA40D8">
        <w:rPr>
          <w:rFonts w:ascii="Times New Roman" w:hAnsi="Times New Roman" w:cs="Times New Roman"/>
          <w:sz w:val="28"/>
          <w:szCs w:val="28"/>
        </w:rPr>
        <w:t>документов и (или) информации. Данные сведения фиксируются в соответствии с пунктом 3</w:t>
      </w:r>
      <w:r w:rsidR="00920D68" w:rsidRPr="00CA40D8">
        <w:rPr>
          <w:rFonts w:ascii="Times New Roman" w:hAnsi="Times New Roman" w:cs="Times New Roman"/>
          <w:sz w:val="28"/>
          <w:szCs w:val="28"/>
        </w:rPr>
        <w:t>9</w:t>
      </w:r>
      <w:r w:rsidRPr="00CA40D8">
        <w:rPr>
          <w:rFonts w:ascii="Times New Roman" w:hAnsi="Times New Roman" w:cs="Times New Roman"/>
          <w:sz w:val="28"/>
          <w:szCs w:val="28"/>
        </w:rPr>
        <w:t xml:space="preserve"> настоящих требований.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w:t>
      </w:r>
      <w:r w:rsidR="00060DF5" w:rsidRPr="00CA40D8">
        <w:rPr>
          <w:rFonts w:ascii="Times New Roman" w:hAnsi="Times New Roman" w:cs="Times New Roman"/>
          <w:sz w:val="28"/>
          <w:szCs w:val="28"/>
        </w:rPr>
        <w:t>9</w:t>
      </w:r>
      <w:r w:rsidRPr="00CA40D8">
        <w:rPr>
          <w:rFonts w:ascii="Times New Roman" w:hAnsi="Times New Roman" w:cs="Times New Roman"/>
          <w:sz w:val="28"/>
          <w:szCs w:val="28"/>
        </w:rPr>
        <w:t xml:space="preserve">. В случае, если по результатам принятых </w:t>
      </w:r>
      <w:r w:rsidR="00684DF9" w:rsidRPr="00CA40D8">
        <w:rPr>
          <w:rFonts w:ascii="Times New Roman" w:hAnsi="Times New Roman" w:cs="Times New Roman"/>
          <w:sz w:val="28"/>
          <w:szCs w:val="28"/>
        </w:rPr>
        <w:t>организациями, индивидуальными предпринимателями, адвокатами, нотариусами, доверительными собственниками (управляющими)</w:t>
      </w:r>
      <w:r w:rsidR="008638E4" w:rsidRPr="00CA40D8">
        <w:rPr>
          <w:rFonts w:ascii="Times New Roman" w:hAnsi="Times New Roman" w:cs="Times New Roman"/>
          <w:sz w:val="28"/>
          <w:szCs w:val="28"/>
        </w:rPr>
        <w:t>, исполнительными органами международного личного фонда</w:t>
      </w:r>
      <w:r w:rsidR="00684DF9" w:rsidRPr="00CA40D8">
        <w:rPr>
          <w:rFonts w:ascii="Times New Roman" w:hAnsi="Times New Roman" w:cs="Times New Roman"/>
          <w:sz w:val="28"/>
          <w:szCs w:val="28"/>
        </w:rPr>
        <w:t xml:space="preserve"> и лицами, оказывающими юридические или бухгалтерские услуги,</w:t>
      </w:r>
      <w:r w:rsidRPr="00CA40D8">
        <w:rPr>
          <w:rFonts w:ascii="Times New Roman" w:hAnsi="Times New Roman" w:cs="Times New Roman"/>
          <w:sz w:val="28"/>
          <w:szCs w:val="28"/>
        </w:rPr>
        <w:t xml:space="preserve"> мер бенефициарный владелец юридического лица не выявлен, бенефициарным владельцем может быть признан единоличный исполнительный орган этого юридического лица. Принимаемое решение и сведения о принятых мерах по выявлению бенефициарного владельца фиксируются в соответствии с </w:t>
      </w:r>
      <w:hyperlink w:anchor="P129" w:history="1">
        <w:r w:rsidRPr="00CA40D8">
          <w:rPr>
            <w:rFonts w:ascii="Times New Roman" w:hAnsi="Times New Roman" w:cs="Times New Roman"/>
            <w:sz w:val="28"/>
            <w:szCs w:val="28"/>
          </w:rPr>
          <w:t>пунктом 3</w:t>
        </w:r>
      </w:hyperlink>
      <w:r w:rsidR="00920D68" w:rsidRPr="00CA40D8">
        <w:rPr>
          <w:rFonts w:ascii="Times New Roman" w:hAnsi="Times New Roman" w:cs="Times New Roman"/>
          <w:sz w:val="28"/>
          <w:szCs w:val="28"/>
        </w:rPr>
        <w:t>9</w:t>
      </w:r>
      <w:r w:rsidRPr="00CA40D8">
        <w:rPr>
          <w:rFonts w:ascii="Times New Roman" w:hAnsi="Times New Roman" w:cs="Times New Roman"/>
          <w:sz w:val="28"/>
          <w:szCs w:val="28"/>
        </w:rPr>
        <w:t xml:space="preserve"> настоящих требований.</w:t>
      </w:r>
    </w:p>
    <w:p w:rsidR="003D6FD2" w:rsidRPr="00CA40D8" w:rsidRDefault="00060DF5" w:rsidP="003D6FD2">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20</w:t>
      </w:r>
      <w:r w:rsidR="00D810C7" w:rsidRPr="00CA40D8">
        <w:rPr>
          <w:rFonts w:ascii="Times New Roman" w:hAnsi="Times New Roman" w:cs="Times New Roman"/>
          <w:sz w:val="28"/>
          <w:szCs w:val="28"/>
        </w:rPr>
        <w:t xml:space="preserve">. </w:t>
      </w:r>
      <w:r w:rsidR="00E61554" w:rsidRPr="00CA40D8">
        <w:rPr>
          <w:rFonts w:ascii="Times New Roman" w:hAnsi="Times New Roman" w:cs="Times New Roman"/>
          <w:sz w:val="28"/>
          <w:szCs w:val="28"/>
        </w:rPr>
        <w:t xml:space="preserve">В случае принятия на обслуживание клиентов, </w:t>
      </w:r>
      <w:r w:rsidR="00DC6DFA" w:rsidRPr="00CA40D8">
        <w:rPr>
          <w:rFonts w:ascii="Times New Roman" w:hAnsi="Times New Roman" w:cs="Times New Roman"/>
          <w:sz w:val="28"/>
          <w:szCs w:val="28"/>
        </w:rPr>
        <w:t>указанных в подпункте 2 пункта 1 статьи 7 Федерального закона № 115-ФЗ,</w:t>
      </w:r>
      <w:r w:rsidR="003D6FD2" w:rsidRPr="00CA40D8">
        <w:rPr>
          <w:rFonts w:ascii="Times New Roman" w:hAnsi="Times New Roman" w:cs="Times New Roman"/>
          <w:sz w:val="28"/>
          <w:szCs w:val="28"/>
        </w:rPr>
        <w:t xml:space="preserve"> идентификация бенефициарных владельцев</w:t>
      </w:r>
      <w:r w:rsidR="00DC6DFA" w:rsidRPr="00CA40D8">
        <w:rPr>
          <w:rFonts w:ascii="Times New Roman" w:hAnsi="Times New Roman" w:cs="Times New Roman"/>
          <w:sz w:val="28"/>
          <w:szCs w:val="28"/>
        </w:rPr>
        <w:t xml:space="preserve"> таких клиентов</w:t>
      </w:r>
      <w:r w:rsidR="003D6FD2" w:rsidRPr="00CA40D8">
        <w:rPr>
          <w:rFonts w:ascii="Times New Roman" w:hAnsi="Times New Roman" w:cs="Times New Roman"/>
          <w:sz w:val="28"/>
          <w:szCs w:val="28"/>
        </w:rPr>
        <w:t xml:space="preserve"> не проводится. Сведения об отсутствии обязанности принятия мер по идентификации бенефициарных владельцев в связи с обслуживанием указанных клиентов фиксируются в соответствии с пунктом 3</w:t>
      </w:r>
      <w:r w:rsidR="00DC6DFA" w:rsidRPr="00CA40D8">
        <w:rPr>
          <w:rFonts w:ascii="Times New Roman" w:hAnsi="Times New Roman" w:cs="Times New Roman"/>
          <w:sz w:val="28"/>
          <w:szCs w:val="28"/>
        </w:rPr>
        <w:t>9</w:t>
      </w:r>
      <w:r w:rsidR="003D6FD2" w:rsidRPr="00CA40D8">
        <w:rPr>
          <w:rFonts w:ascii="Times New Roman" w:hAnsi="Times New Roman" w:cs="Times New Roman"/>
          <w:sz w:val="28"/>
          <w:szCs w:val="28"/>
        </w:rPr>
        <w:t xml:space="preserve"> настоящих требований.</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bookmarkStart w:id="2" w:name="P93"/>
      <w:bookmarkEnd w:id="2"/>
      <w:r w:rsidRPr="00CA40D8">
        <w:rPr>
          <w:rFonts w:ascii="Times New Roman" w:hAnsi="Times New Roman" w:cs="Times New Roman"/>
          <w:sz w:val="28"/>
          <w:szCs w:val="28"/>
        </w:rPr>
        <w:t>21</w:t>
      </w:r>
      <w:r w:rsidR="00D810C7" w:rsidRPr="00CA40D8">
        <w:rPr>
          <w:rFonts w:ascii="Times New Roman" w:hAnsi="Times New Roman" w:cs="Times New Roman"/>
          <w:sz w:val="28"/>
          <w:szCs w:val="28"/>
        </w:rPr>
        <w:t xml:space="preserve">. </w:t>
      </w:r>
      <w:r w:rsidR="00684DF9"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8638E4" w:rsidRPr="00CA40D8">
        <w:rPr>
          <w:rFonts w:ascii="Times New Roman" w:hAnsi="Times New Roman" w:cs="Times New Roman"/>
          <w:sz w:val="28"/>
          <w:szCs w:val="28"/>
        </w:rPr>
        <w:t>, исполнительные органы международного личного фонда</w:t>
      </w:r>
      <w:r w:rsidR="00684DF9" w:rsidRPr="00CA40D8">
        <w:rPr>
          <w:rFonts w:ascii="Times New Roman" w:hAnsi="Times New Roman" w:cs="Times New Roman"/>
          <w:sz w:val="28"/>
          <w:szCs w:val="28"/>
        </w:rPr>
        <w:t xml:space="preserve"> и лица, оказывающие юридические или бухгалтерские услуги, </w:t>
      </w:r>
      <w:r w:rsidR="00D810C7" w:rsidRPr="00CA40D8">
        <w:rPr>
          <w:rFonts w:ascii="Times New Roman" w:hAnsi="Times New Roman" w:cs="Times New Roman"/>
          <w:sz w:val="28"/>
          <w:szCs w:val="28"/>
        </w:rPr>
        <w:t xml:space="preserve">в отношении клиента, представителя клиента, выгодоприобретателя и бенефициарного владельца обязаны проверить наличие или отсутствие сведений об их причастности к экстремистской деятельности или терроризму, распространению оружия массового </w:t>
      </w:r>
      <w:r w:rsidR="00D810C7" w:rsidRPr="00CA40D8">
        <w:rPr>
          <w:rFonts w:ascii="Times New Roman" w:hAnsi="Times New Roman" w:cs="Times New Roman"/>
          <w:sz w:val="28"/>
          <w:szCs w:val="28"/>
        </w:rPr>
        <w:lastRenderedPageBreak/>
        <w:t>уничтожения, полученных в соответствии с пунктом 2 статьи 6, пунктом 2 статьи 7</w:t>
      </w:r>
      <w:r w:rsidR="00684DF9" w:rsidRPr="00CA40D8">
        <w:rPr>
          <w:rFonts w:ascii="Times New Roman" w:hAnsi="Times New Roman" w:cs="Times New Roman"/>
          <w:sz w:val="28"/>
          <w:szCs w:val="28"/>
          <w:vertAlign w:val="superscript"/>
        </w:rPr>
        <w:t>4</w:t>
      </w:r>
      <w:r w:rsidR="00D810C7" w:rsidRPr="00CA40D8">
        <w:rPr>
          <w:rFonts w:ascii="Times New Roman" w:hAnsi="Times New Roman" w:cs="Times New Roman"/>
          <w:sz w:val="28"/>
          <w:szCs w:val="28"/>
        </w:rPr>
        <w:t xml:space="preserve"> и абзацем вторым пункта 1 статьи 7</w:t>
      </w:r>
      <w:r w:rsidR="00684DF9" w:rsidRPr="00CA40D8">
        <w:rPr>
          <w:rFonts w:ascii="Times New Roman" w:hAnsi="Times New Roman" w:cs="Times New Roman"/>
          <w:sz w:val="28"/>
          <w:szCs w:val="28"/>
          <w:vertAlign w:val="superscript"/>
        </w:rPr>
        <w:t>5</w:t>
      </w:r>
      <w:r w:rsidR="00D810C7" w:rsidRPr="00CA40D8">
        <w:rPr>
          <w:rFonts w:ascii="Times New Roman" w:hAnsi="Times New Roman" w:cs="Times New Roman"/>
          <w:sz w:val="28"/>
          <w:szCs w:val="28"/>
        </w:rPr>
        <w:t xml:space="preserve"> Федерального закона</w:t>
      </w:r>
      <w:r w:rsidR="00684DF9" w:rsidRPr="00CA40D8">
        <w:rPr>
          <w:rStyle w:val="a5"/>
          <w:rFonts w:ascii="Times New Roman" w:hAnsi="Times New Roman" w:cs="Times New Roman"/>
          <w:sz w:val="28"/>
          <w:szCs w:val="28"/>
        </w:rPr>
        <w:footnoteReference w:id="1"/>
      </w:r>
      <w:r w:rsidR="00D810C7" w:rsidRPr="00CA40D8">
        <w:rPr>
          <w:rFonts w:ascii="Times New Roman" w:hAnsi="Times New Roman" w:cs="Times New Roman"/>
          <w:sz w:val="28"/>
          <w:szCs w:val="28"/>
        </w:rPr>
        <w:t>.</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22</w:t>
      </w:r>
      <w:r w:rsidR="00D810C7" w:rsidRPr="00CA40D8">
        <w:rPr>
          <w:rFonts w:ascii="Times New Roman" w:hAnsi="Times New Roman" w:cs="Times New Roman"/>
          <w:sz w:val="28"/>
          <w:szCs w:val="28"/>
        </w:rPr>
        <w:t xml:space="preserve">. При проведении </w:t>
      </w:r>
      <w:r w:rsidR="00684DF9" w:rsidRPr="00CA40D8">
        <w:rPr>
          <w:rFonts w:ascii="Times New Roman" w:hAnsi="Times New Roman" w:cs="Times New Roman"/>
          <w:sz w:val="28"/>
          <w:szCs w:val="28"/>
        </w:rPr>
        <w:t>организациями, индивидуальными предпринимателями, адвокатами, нотариусами, доверительными собственниками (управляющими)</w:t>
      </w:r>
      <w:r w:rsidR="008638E4" w:rsidRPr="00CA40D8">
        <w:rPr>
          <w:rFonts w:ascii="Times New Roman" w:hAnsi="Times New Roman" w:cs="Times New Roman"/>
          <w:sz w:val="28"/>
          <w:szCs w:val="28"/>
        </w:rPr>
        <w:t>, исполнительными органами международного личного фонда</w:t>
      </w:r>
      <w:r w:rsidR="00684DF9" w:rsidRPr="00CA40D8">
        <w:rPr>
          <w:rFonts w:ascii="Times New Roman" w:hAnsi="Times New Roman" w:cs="Times New Roman"/>
          <w:sz w:val="28"/>
          <w:szCs w:val="28"/>
        </w:rPr>
        <w:t xml:space="preserve"> и лицами, оказывающими юридические или бухгалтерские услуги,</w:t>
      </w:r>
      <w:r w:rsidR="00D810C7" w:rsidRPr="00CA40D8">
        <w:rPr>
          <w:rFonts w:ascii="Times New Roman" w:hAnsi="Times New Roman" w:cs="Times New Roman"/>
          <w:sz w:val="28"/>
          <w:szCs w:val="28"/>
        </w:rPr>
        <w:t xml:space="preserve"> проверок, указанных в пункте </w:t>
      </w:r>
      <w:r w:rsidR="00DC6DFA" w:rsidRPr="00CA40D8">
        <w:rPr>
          <w:rFonts w:ascii="Times New Roman" w:hAnsi="Times New Roman" w:cs="Times New Roman"/>
          <w:sz w:val="28"/>
          <w:szCs w:val="28"/>
        </w:rPr>
        <w:t>21</w:t>
      </w:r>
      <w:r w:rsidR="00D810C7" w:rsidRPr="00CA40D8">
        <w:rPr>
          <w:rFonts w:ascii="Times New Roman" w:hAnsi="Times New Roman" w:cs="Times New Roman"/>
          <w:sz w:val="28"/>
          <w:szCs w:val="28"/>
        </w:rPr>
        <w:t xml:space="preserve"> настоящих требований, используются сведения, актуальные на дату такой проверки.</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23</w:t>
      </w:r>
      <w:r w:rsidR="00D810C7" w:rsidRPr="00CA40D8">
        <w:rPr>
          <w:rFonts w:ascii="Times New Roman" w:hAnsi="Times New Roman" w:cs="Times New Roman"/>
          <w:sz w:val="28"/>
          <w:szCs w:val="28"/>
        </w:rPr>
        <w:t xml:space="preserve">. </w:t>
      </w:r>
      <w:r w:rsidR="00684DF9"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8638E4" w:rsidRPr="00CA40D8">
        <w:rPr>
          <w:rFonts w:ascii="Times New Roman" w:hAnsi="Times New Roman" w:cs="Times New Roman"/>
          <w:sz w:val="28"/>
          <w:szCs w:val="28"/>
        </w:rPr>
        <w:t>, исполнительные органы международного личного фонда</w:t>
      </w:r>
      <w:r w:rsidR="00684DF9" w:rsidRPr="00CA40D8">
        <w:rPr>
          <w:rFonts w:ascii="Times New Roman" w:hAnsi="Times New Roman" w:cs="Times New Roman"/>
          <w:sz w:val="28"/>
          <w:szCs w:val="28"/>
        </w:rPr>
        <w:t xml:space="preserve"> и лица, оказывающие юридические или бухгалтерские услуги, </w:t>
      </w:r>
      <w:r w:rsidR="00D810C7" w:rsidRPr="00CA40D8">
        <w:rPr>
          <w:rFonts w:ascii="Times New Roman" w:hAnsi="Times New Roman" w:cs="Times New Roman"/>
          <w:sz w:val="28"/>
          <w:szCs w:val="28"/>
        </w:rPr>
        <w:t>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подпунктах 1 и 5 пункта 1 статьи 7</w:t>
      </w:r>
      <w:r w:rsidR="009336D8" w:rsidRPr="00CA40D8">
        <w:rPr>
          <w:rFonts w:ascii="Times New Roman" w:hAnsi="Times New Roman" w:cs="Times New Roman"/>
          <w:sz w:val="28"/>
          <w:szCs w:val="28"/>
          <w:vertAlign w:val="superscript"/>
        </w:rPr>
        <w:t>3</w:t>
      </w:r>
      <w:r w:rsidR="00D810C7" w:rsidRPr="00CA40D8">
        <w:rPr>
          <w:rFonts w:ascii="Times New Roman" w:hAnsi="Times New Roman" w:cs="Times New Roman"/>
          <w:sz w:val="28"/>
          <w:szCs w:val="28"/>
        </w:rPr>
        <w:t xml:space="preserve"> Федерального закона. Указанные меры применяются с учетом пунктов 2 </w:t>
      </w:r>
      <w:r w:rsidR="009336D8"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4 статьи 7</w:t>
      </w:r>
      <w:r w:rsidR="009336D8" w:rsidRPr="00CA40D8">
        <w:rPr>
          <w:rFonts w:ascii="Times New Roman" w:hAnsi="Times New Roman" w:cs="Times New Roman"/>
          <w:sz w:val="28"/>
          <w:szCs w:val="28"/>
          <w:vertAlign w:val="superscript"/>
        </w:rPr>
        <w:t>3</w:t>
      </w:r>
      <w:r w:rsidR="00D810C7" w:rsidRPr="00CA40D8">
        <w:rPr>
          <w:rFonts w:ascii="Times New Roman" w:hAnsi="Times New Roman" w:cs="Times New Roman"/>
          <w:sz w:val="28"/>
          <w:szCs w:val="28"/>
        </w:rPr>
        <w:t xml:space="preserve"> Федерального закона.</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24</w:t>
      </w:r>
      <w:r w:rsidR="00D810C7" w:rsidRPr="00CA40D8">
        <w:rPr>
          <w:rFonts w:ascii="Times New Roman" w:hAnsi="Times New Roman" w:cs="Times New Roman"/>
          <w:sz w:val="28"/>
          <w:szCs w:val="28"/>
        </w:rPr>
        <w:t>. Решение о принадлежности физического лица к лицам, указанным в подпунктах 1 и 5 пункта 1 статьи 7</w:t>
      </w:r>
      <w:r w:rsidR="009336D8" w:rsidRPr="00CA40D8">
        <w:rPr>
          <w:rFonts w:ascii="Times New Roman" w:hAnsi="Times New Roman" w:cs="Times New Roman"/>
          <w:sz w:val="28"/>
          <w:szCs w:val="28"/>
          <w:vertAlign w:val="superscript"/>
        </w:rPr>
        <w:t>3</w:t>
      </w:r>
      <w:r w:rsidR="00D810C7" w:rsidRPr="00CA40D8">
        <w:rPr>
          <w:rFonts w:ascii="Times New Roman" w:hAnsi="Times New Roman" w:cs="Times New Roman"/>
          <w:sz w:val="28"/>
          <w:szCs w:val="28"/>
        </w:rPr>
        <w:t xml:space="preserve"> Федерального закона, должно основываться на имеющихся и (или) получаемых </w:t>
      </w:r>
      <w:r w:rsidR="009336D8" w:rsidRPr="00CA40D8">
        <w:rPr>
          <w:rFonts w:ascii="Times New Roman" w:hAnsi="Times New Roman" w:cs="Times New Roman"/>
          <w:sz w:val="28"/>
          <w:szCs w:val="28"/>
        </w:rPr>
        <w:t>организацией, индивидуальным предпринимателем, адвокатом, нотариусом, доверительным собственником (управляющим),</w:t>
      </w:r>
      <w:r w:rsidR="008638E4" w:rsidRPr="00CA40D8">
        <w:rPr>
          <w:rFonts w:ascii="Times New Roman" w:hAnsi="Times New Roman" w:cs="Times New Roman"/>
          <w:sz w:val="28"/>
          <w:szCs w:val="28"/>
        </w:rPr>
        <w:t xml:space="preserve"> исполнительные органы международного личного фонда,</w:t>
      </w:r>
      <w:r w:rsidR="009336D8" w:rsidRPr="00CA40D8">
        <w:rPr>
          <w:rFonts w:ascii="Times New Roman" w:hAnsi="Times New Roman" w:cs="Times New Roman"/>
          <w:sz w:val="28"/>
          <w:szCs w:val="28"/>
        </w:rPr>
        <w:t xml:space="preserve"> лицом, оказывающим юридические или бухгалтерские услуги,</w:t>
      </w:r>
      <w:r w:rsidR="00D810C7" w:rsidRPr="00CA40D8">
        <w:rPr>
          <w:rFonts w:ascii="Times New Roman" w:hAnsi="Times New Roman" w:cs="Times New Roman"/>
          <w:sz w:val="28"/>
          <w:szCs w:val="28"/>
        </w:rPr>
        <w:t xml:space="preserve"> </w:t>
      </w:r>
      <w:r w:rsidR="00D810C7" w:rsidRPr="00CA40D8">
        <w:rPr>
          <w:rFonts w:ascii="Times New Roman" w:hAnsi="Times New Roman" w:cs="Times New Roman"/>
          <w:sz w:val="28"/>
          <w:szCs w:val="28"/>
        </w:rPr>
        <w:lastRenderedPageBreak/>
        <w:t>документах и (или) информации.</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25</w:t>
      </w:r>
      <w:r w:rsidR="00D810C7" w:rsidRPr="00CA40D8">
        <w:rPr>
          <w:rFonts w:ascii="Times New Roman" w:hAnsi="Times New Roman" w:cs="Times New Roman"/>
          <w:sz w:val="28"/>
          <w:szCs w:val="28"/>
        </w:rPr>
        <w:t>. Организации и индивидуальные предприниматели обязаны принимать меры по выявлению среди своих клиентов, находящихся на обслуживании или принимаемых на обслуживание,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009336D8" w:rsidRPr="00CA40D8">
        <w:rPr>
          <w:rStyle w:val="a5"/>
          <w:rFonts w:ascii="Times New Roman" w:hAnsi="Times New Roman" w:cs="Times New Roman"/>
          <w:sz w:val="28"/>
          <w:szCs w:val="28"/>
        </w:rPr>
        <w:footnoteReference w:id="2"/>
      </w:r>
      <w:r w:rsidR="00D810C7" w:rsidRPr="00CA40D8">
        <w:rPr>
          <w:rFonts w:ascii="Times New Roman" w:hAnsi="Times New Roman" w:cs="Times New Roman"/>
          <w:sz w:val="28"/>
          <w:szCs w:val="28"/>
        </w:rPr>
        <w:t>.</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26</w:t>
      </w:r>
      <w:r w:rsidR="00D810C7" w:rsidRPr="00CA40D8">
        <w:rPr>
          <w:rFonts w:ascii="Times New Roman" w:hAnsi="Times New Roman" w:cs="Times New Roman"/>
          <w:sz w:val="28"/>
          <w:szCs w:val="28"/>
        </w:rPr>
        <w:t>. Организации и индивидуальные предприниматели обязаны принимать обоснованные и доступные в сложившихся обстоятельствах меры по выявлению среди своих клиентов:</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пунктом 5 статьи 7</w:t>
      </w:r>
      <w:r w:rsidR="009336D8" w:rsidRPr="00CA40D8">
        <w:rPr>
          <w:rFonts w:ascii="Times New Roman" w:hAnsi="Times New Roman" w:cs="Times New Roman"/>
          <w:sz w:val="28"/>
          <w:szCs w:val="28"/>
          <w:vertAlign w:val="superscript"/>
        </w:rPr>
        <w:t>5</w:t>
      </w:r>
      <w:r w:rsidRPr="00CA40D8">
        <w:rPr>
          <w:rFonts w:ascii="Times New Roman" w:hAnsi="Times New Roman" w:cs="Times New Roman"/>
          <w:sz w:val="28"/>
          <w:szCs w:val="28"/>
        </w:rPr>
        <w:t xml:space="preserve">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б) физических или юридических лиц, действующих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пунктом 5 статьи 7</w:t>
      </w:r>
      <w:r w:rsidR="009336D8" w:rsidRPr="00CA40D8">
        <w:rPr>
          <w:rFonts w:ascii="Times New Roman" w:hAnsi="Times New Roman" w:cs="Times New Roman"/>
          <w:sz w:val="28"/>
          <w:szCs w:val="28"/>
          <w:vertAlign w:val="superscript"/>
        </w:rPr>
        <w:t>5</w:t>
      </w:r>
      <w:r w:rsidRPr="00CA40D8">
        <w:rPr>
          <w:rFonts w:ascii="Times New Roman" w:hAnsi="Times New Roman" w:cs="Times New Roman"/>
          <w:sz w:val="28"/>
          <w:szCs w:val="28"/>
        </w:rPr>
        <w:t xml:space="preserve">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физических или юридических лиц, чьи операции с денежными средствами или иным имуществом приостановлены по решению суда в соответствии с частью четвертой статьи 8 Федерального закона.</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27</w:t>
      </w:r>
      <w:r w:rsidR="00D810C7" w:rsidRPr="00CA40D8">
        <w:rPr>
          <w:rFonts w:ascii="Times New Roman" w:hAnsi="Times New Roman" w:cs="Times New Roman"/>
          <w:sz w:val="28"/>
          <w:szCs w:val="28"/>
        </w:rPr>
        <w:t>. При проведении идентификации клиента организации и индивидуальные предприниматели оценивают степень (уровень) риска</w:t>
      </w:r>
      <w:r w:rsidR="005234A9" w:rsidRPr="00CA40D8">
        <w:rPr>
          <w:rFonts w:ascii="Times New Roman" w:hAnsi="Times New Roman" w:cs="Times New Roman"/>
          <w:sz w:val="28"/>
          <w:szCs w:val="28"/>
        </w:rPr>
        <w:t xml:space="preserve"> совершения клиентом подозрительных операций, а также,</w:t>
      </w:r>
      <w:r w:rsidR="00D810C7" w:rsidRPr="00CA40D8">
        <w:rPr>
          <w:rFonts w:ascii="Times New Roman" w:hAnsi="Times New Roman" w:cs="Times New Roman"/>
          <w:sz w:val="28"/>
          <w:szCs w:val="28"/>
        </w:rPr>
        <w:t xml:space="preserve"> на основании </w:t>
      </w:r>
      <w:r w:rsidR="00D810C7" w:rsidRPr="00CA40D8">
        <w:rPr>
          <w:rFonts w:ascii="Times New Roman" w:hAnsi="Times New Roman" w:cs="Times New Roman"/>
          <w:sz w:val="28"/>
          <w:szCs w:val="28"/>
        </w:rPr>
        <w:lastRenderedPageBreak/>
        <w:t xml:space="preserve">программы оценки степени (уровня) риска совершения клиентом </w:t>
      </w:r>
      <w:r w:rsidR="006236DD" w:rsidRPr="00CA40D8">
        <w:rPr>
          <w:rFonts w:ascii="Times New Roman" w:hAnsi="Times New Roman" w:cs="Times New Roman"/>
          <w:sz w:val="28"/>
          <w:szCs w:val="28"/>
        </w:rPr>
        <w:t>подозрительных операций</w:t>
      </w:r>
      <w:r w:rsidR="00D810C7" w:rsidRPr="00CA40D8">
        <w:rPr>
          <w:rFonts w:ascii="Times New Roman" w:hAnsi="Times New Roman" w:cs="Times New Roman"/>
          <w:sz w:val="28"/>
          <w:szCs w:val="28"/>
        </w:rPr>
        <w:t>, включенной в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ПВК) и разработанной организацией и индивидуальным предпринимателем в соответствии с требованиями к ПВК</w:t>
      </w:r>
      <w:r w:rsidR="009336D8" w:rsidRPr="00CA40D8">
        <w:rPr>
          <w:rFonts w:ascii="Times New Roman" w:hAnsi="Times New Roman" w:cs="Times New Roman"/>
          <w:sz w:val="28"/>
          <w:szCs w:val="28"/>
        </w:rPr>
        <w:t xml:space="preserve"> № 667</w:t>
      </w:r>
      <w:r w:rsidR="005234A9" w:rsidRPr="00CA40D8">
        <w:rPr>
          <w:rFonts w:ascii="Times New Roman" w:hAnsi="Times New Roman" w:cs="Times New Roman"/>
          <w:sz w:val="28"/>
          <w:szCs w:val="28"/>
        </w:rPr>
        <w:t>, относят клиента к группе риска совершения подозрительных операций в зависимости от степени (уровня) риска</w:t>
      </w:r>
      <w:r w:rsidR="00D810C7" w:rsidRPr="00CA40D8">
        <w:rPr>
          <w:rFonts w:ascii="Times New Roman" w:hAnsi="Times New Roman" w:cs="Times New Roman"/>
          <w:sz w:val="28"/>
          <w:szCs w:val="28"/>
        </w:rPr>
        <w:t>.</w:t>
      </w:r>
    </w:p>
    <w:p w:rsidR="009336D8" w:rsidRPr="00CA40D8" w:rsidRDefault="009336D8" w:rsidP="009336D8">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При проведении идентификации клиента адвокаты, нотариусы, доверительные собственники (управляющие)</w:t>
      </w:r>
      <w:r w:rsidR="008638E4" w:rsidRPr="00CA40D8">
        <w:rPr>
          <w:rFonts w:ascii="Times New Roman" w:hAnsi="Times New Roman" w:cs="Times New Roman"/>
          <w:sz w:val="28"/>
          <w:szCs w:val="28"/>
        </w:rPr>
        <w:t>, исполнительные органы международного личного фонда</w:t>
      </w:r>
      <w:r w:rsidRPr="00CA40D8">
        <w:rPr>
          <w:rFonts w:ascii="Times New Roman" w:hAnsi="Times New Roman" w:cs="Times New Roman"/>
          <w:sz w:val="28"/>
          <w:szCs w:val="28"/>
        </w:rPr>
        <w:t xml:space="preserve"> и лица, оказывающие юридические или бухгалтерские услуги, оценивают </w:t>
      </w:r>
      <w:r w:rsidR="005234A9" w:rsidRPr="00CA40D8">
        <w:rPr>
          <w:rFonts w:ascii="Times New Roman" w:hAnsi="Times New Roman" w:cs="Times New Roman"/>
          <w:sz w:val="28"/>
          <w:szCs w:val="28"/>
        </w:rPr>
        <w:t xml:space="preserve">степень (уровень) риска совершения клиентом подозрительных операций, а также, </w:t>
      </w:r>
      <w:r w:rsidRPr="00CA40D8">
        <w:rPr>
          <w:rFonts w:ascii="Times New Roman" w:hAnsi="Times New Roman" w:cs="Times New Roman"/>
          <w:sz w:val="28"/>
          <w:szCs w:val="28"/>
        </w:rPr>
        <w:t>на основании программы оценки рисков и управления рисками легализации (отмывания) доходов, полученных преступным путем, и финансирования терроризма, включенной в ПВК и разработанной адвокатом, нотариусом, доверительным собственником (управляющим)</w:t>
      </w:r>
      <w:r w:rsidR="008638E4" w:rsidRPr="00CA40D8">
        <w:rPr>
          <w:rFonts w:ascii="Times New Roman" w:hAnsi="Times New Roman" w:cs="Times New Roman"/>
          <w:sz w:val="28"/>
          <w:szCs w:val="28"/>
        </w:rPr>
        <w:t>, исполнительным органом международного личного фонда</w:t>
      </w:r>
      <w:r w:rsidRPr="00CA40D8">
        <w:rPr>
          <w:rFonts w:ascii="Times New Roman" w:hAnsi="Times New Roman" w:cs="Times New Roman"/>
          <w:sz w:val="28"/>
          <w:szCs w:val="28"/>
        </w:rPr>
        <w:t xml:space="preserve"> и лицом, оказывающим юридические или бухгалтерские услуги, в соответствии с требованиями к ПВК № 1188</w:t>
      </w:r>
      <w:r w:rsidR="00051268" w:rsidRPr="00CA40D8">
        <w:rPr>
          <w:rFonts w:ascii="Times New Roman" w:hAnsi="Times New Roman" w:cs="Times New Roman"/>
          <w:sz w:val="28"/>
          <w:szCs w:val="28"/>
        </w:rPr>
        <w:t>, относят клиента к группе риска совершения подозрительных операций в зависимости от степени (уровня) риска.</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28</w:t>
      </w:r>
      <w:r w:rsidR="00D810C7" w:rsidRPr="00CA40D8">
        <w:rPr>
          <w:rFonts w:ascii="Times New Roman" w:hAnsi="Times New Roman" w:cs="Times New Roman"/>
          <w:sz w:val="28"/>
          <w:szCs w:val="28"/>
        </w:rPr>
        <w:t>. Организации и индивидуальные предприниматели обязаны обновлять сведения, полученные в результате идентификации клиентов, представителей клиента, выгодоприобретателей и бенефициарных владельцев, в срок</w:t>
      </w:r>
      <w:r w:rsidR="00114816" w:rsidRPr="00CA40D8">
        <w:rPr>
          <w:rFonts w:ascii="Times New Roman" w:hAnsi="Times New Roman" w:cs="Times New Roman"/>
          <w:sz w:val="28"/>
          <w:szCs w:val="28"/>
        </w:rPr>
        <w:t>и</w:t>
      </w:r>
      <w:r w:rsidR="00D810C7" w:rsidRPr="00CA40D8">
        <w:rPr>
          <w:rFonts w:ascii="Times New Roman" w:hAnsi="Times New Roman" w:cs="Times New Roman"/>
          <w:sz w:val="28"/>
          <w:szCs w:val="28"/>
        </w:rPr>
        <w:t>, установленны</w:t>
      </w:r>
      <w:r w:rsidR="00114816" w:rsidRPr="00CA40D8">
        <w:rPr>
          <w:rFonts w:ascii="Times New Roman" w:hAnsi="Times New Roman" w:cs="Times New Roman"/>
          <w:sz w:val="28"/>
          <w:szCs w:val="28"/>
        </w:rPr>
        <w:t>е</w:t>
      </w:r>
      <w:r w:rsidR="00D810C7" w:rsidRPr="00CA40D8">
        <w:rPr>
          <w:rFonts w:ascii="Times New Roman" w:hAnsi="Times New Roman" w:cs="Times New Roman"/>
          <w:sz w:val="28"/>
          <w:szCs w:val="28"/>
        </w:rPr>
        <w:t xml:space="preserve"> </w:t>
      </w:r>
      <w:hyperlink r:id="rId10" w:history="1">
        <w:r w:rsidR="00114816" w:rsidRPr="00CA40D8">
          <w:rPr>
            <w:rFonts w:ascii="Times New Roman" w:hAnsi="Times New Roman" w:cs="Times New Roman"/>
            <w:sz w:val="28"/>
            <w:szCs w:val="28"/>
          </w:rPr>
          <w:t>в подпункте</w:t>
        </w:r>
        <w:r w:rsidR="00D810C7" w:rsidRPr="00CA40D8">
          <w:rPr>
            <w:rFonts w:ascii="Times New Roman" w:hAnsi="Times New Roman" w:cs="Times New Roman"/>
            <w:sz w:val="28"/>
            <w:szCs w:val="28"/>
          </w:rPr>
          <w:t xml:space="preserve"> 3 пункта 1 статьи 7</w:t>
        </w:r>
      </w:hyperlink>
      <w:r w:rsidR="00D810C7" w:rsidRPr="00CA40D8">
        <w:rPr>
          <w:rFonts w:ascii="Times New Roman" w:hAnsi="Times New Roman" w:cs="Times New Roman"/>
          <w:sz w:val="28"/>
          <w:szCs w:val="28"/>
        </w:rPr>
        <w:t xml:space="preserve"> Федерального закона, за исключением случаев, определенных пунктом </w:t>
      </w:r>
      <w:r w:rsidR="00114816" w:rsidRPr="00CA40D8">
        <w:rPr>
          <w:rFonts w:ascii="Times New Roman" w:hAnsi="Times New Roman" w:cs="Times New Roman"/>
          <w:sz w:val="28"/>
          <w:szCs w:val="28"/>
        </w:rPr>
        <w:t>30</w:t>
      </w:r>
      <w:r w:rsidR="00D810C7" w:rsidRPr="00CA40D8">
        <w:rPr>
          <w:rFonts w:ascii="Times New Roman" w:hAnsi="Times New Roman" w:cs="Times New Roman"/>
          <w:sz w:val="28"/>
          <w:szCs w:val="28"/>
        </w:rPr>
        <w:t xml:space="preserve"> настоящих требований.</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29</w:t>
      </w:r>
      <w:r w:rsidR="00D810C7" w:rsidRPr="00CA40D8">
        <w:rPr>
          <w:rFonts w:ascii="Times New Roman" w:hAnsi="Times New Roman" w:cs="Times New Roman"/>
          <w:sz w:val="28"/>
          <w:szCs w:val="28"/>
        </w:rPr>
        <w:t xml:space="preserve">. Обновление полученных в результате идентификации сведений осуществляется в отношении всех клиентов, находящихся на обслуживании на момент наступления у организации или индивидуального предпринимателя </w:t>
      </w:r>
      <w:r w:rsidR="00D810C7" w:rsidRPr="00CA40D8">
        <w:rPr>
          <w:rFonts w:ascii="Times New Roman" w:hAnsi="Times New Roman" w:cs="Times New Roman"/>
          <w:sz w:val="28"/>
          <w:szCs w:val="28"/>
        </w:rPr>
        <w:lastRenderedPageBreak/>
        <w:t>обязанности по обновлению таких сведений.</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bookmarkStart w:id="3" w:name="P111"/>
      <w:bookmarkEnd w:id="3"/>
      <w:r w:rsidRPr="00CA40D8">
        <w:rPr>
          <w:rFonts w:ascii="Times New Roman" w:hAnsi="Times New Roman" w:cs="Times New Roman"/>
          <w:sz w:val="28"/>
          <w:szCs w:val="28"/>
        </w:rPr>
        <w:t>30</w:t>
      </w:r>
      <w:r w:rsidR="00D810C7" w:rsidRPr="00CA40D8">
        <w:rPr>
          <w:rFonts w:ascii="Times New Roman" w:hAnsi="Times New Roman" w:cs="Times New Roman"/>
          <w:sz w:val="28"/>
          <w:szCs w:val="28"/>
        </w:rPr>
        <w:t>. Обновление сведений, полученных в результате идентификации клиента, представителя клиента, выгодоприобретателя и бенефициарного владельца, может не проводиться при одновременном наличии следующих условий: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организация и индивидуальный предприниматель предприняли обоснованные и доступные в сложившихся обстоятельствах меры по обновлению сведений, в результате которых обновление сведений не было завершено;</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б) со дня принятия мер по обновлению сведений не проводились операции клиентом или в отношении клиента.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При обращении клиента в организацию или к индивидуальному предпринимателю для проведения операции обновление сведений о клиенте, представителе клиента, выгодоприобретателе и бенефициарном владельце должно быть завершено до ее проведения.</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31</w:t>
      </w:r>
      <w:r w:rsidR="00D810C7" w:rsidRPr="00CA40D8">
        <w:rPr>
          <w:rFonts w:ascii="Times New Roman" w:hAnsi="Times New Roman" w:cs="Times New Roman"/>
          <w:sz w:val="28"/>
          <w:szCs w:val="28"/>
        </w:rPr>
        <w:t>. Для целей идентификации клиента, представителя клиента, выгодоприобретателя и бенефициарного владельца, а также при обновлении информации о них в организацию, индивидуальному предпринимателю, адвокату, нотариусу</w:t>
      </w:r>
      <w:r w:rsidR="00C3430E" w:rsidRPr="00CA40D8">
        <w:rPr>
          <w:rFonts w:ascii="Times New Roman" w:hAnsi="Times New Roman" w:cs="Times New Roman"/>
          <w:sz w:val="28"/>
          <w:szCs w:val="28"/>
        </w:rPr>
        <w:t>, доверительному собственнику (управляющему)</w:t>
      </w:r>
      <w:r w:rsidR="008638E4" w:rsidRPr="00CA40D8">
        <w:rPr>
          <w:rFonts w:ascii="Times New Roman" w:hAnsi="Times New Roman" w:cs="Times New Roman"/>
          <w:sz w:val="28"/>
          <w:szCs w:val="28"/>
        </w:rPr>
        <w:t>, исполнительному органу международного личного фонда</w:t>
      </w:r>
      <w:r w:rsidR="00D810C7" w:rsidRPr="00CA40D8">
        <w:rPr>
          <w:rFonts w:ascii="Times New Roman" w:hAnsi="Times New Roman" w:cs="Times New Roman"/>
          <w:sz w:val="28"/>
          <w:szCs w:val="28"/>
        </w:rPr>
        <w:t xml:space="preserve"> и лицу, оказывающему юридические или бухгалтерские услуги, клиентом (представителем клиента) представляются подлинники документов или надлежащим образом заверенные копии документов.</w:t>
      </w:r>
    </w:p>
    <w:p w:rsidR="00C3430E" w:rsidRPr="00CA40D8" w:rsidRDefault="00C3430E"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Организация, индивидуальный предприниматель, адвокат, нотариус, доверительный собственник (управляющий)</w:t>
      </w:r>
      <w:r w:rsidR="008638E4" w:rsidRPr="00CA40D8">
        <w:rPr>
          <w:rFonts w:ascii="Times New Roman" w:hAnsi="Times New Roman" w:cs="Times New Roman"/>
          <w:sz w:val="28"/>
          <w:szCs w:val="28"/>
        </w:rPr>
        <w:t>, исполнительные органы международного личного фонда</w:t>
      </w:r>
      <w:r w:rsidRPr="00CA40D8">
        <w:rPr>
          <w:rFonts w:ascii="Times New Roman" w:hAnsi="Times New Roman" w:cs="Times New Roman"/>
          <w:sz w:val="28"/>
          <w:szCs w:val="28"/>
        </w:rPr>
        <w:t xml:space="preserve"> и лицо, оказывающ</w:t>
      </w:r>
      <w:r w:rsidR="001B7152" w:rsidRPr="00CA40D8">
        <w:rPr>
          <w:rFonts w:ascii="Times New Roman" w:hAnsi="Times New Roman" w:cs="Times New Roman"/>
          <w:sz w:val="28"/>
          <w:szCs w:val="28"/>
        </w:rPr>
        <w:t>е</w:t>
      </w:r>
      <w:r w:rsidRPr="00CA40D8">
        <w:rPr>
          <w:rFonts w:ascii="Times New Roman" w:hAnsi="Times New Roman" w:cs="Times New Roman"/>
          <w:sz w:val="28"/>
          <w:szCs w:val="28"/>
        </w:rPr>
        <w:t>е юридические или бухгалтерские услуги, самостоятельно определяет в ПВК способ заверения копий документов (в том числе выписок из документов), представленных для целей идентификации клиента, представителя клиента, выгодоприобретателя, бенефициарного владельца либо обновления сведений о них.</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lastRenderedPageBreak/>
        <w:t>32</w:t>
      </w:r>
      <w:r w:rsidR="00D810C7" w:rsidRPr="00CA40D8">
        <w:rPr>
          <w:rFonts w:ascii="Times New Roman" w:hAnsi="Times New Roman" w:cs="Times New Roman"/>
          <w:sz w:val="28"/>
          <w:szCs w:val="28"/>
        </w:rPr>
        <w:t>. Если к идентификации клиента, представителя клиента, выгодоприобретателя и бенефициарного владельца либо обновлению информации о них имеет отношение только часть документа, может быть представлена заверенная выписка из него.</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w:t>
      </w:r>
      <w:r w:rsidR="00060DF5" w:rsidRPr="00CA40D8">
        <w:rPr>
          <w:rFonts w:ascii="Times New Roman" w:hAnsi="Times New Roman" w:cs="Times New Roman"/>
          <w:sz w:val="28"/>
          <w:szCs w:val="28"/>
        </w:rPr>
        <w:t>3</w:t>
      </w:r>
      <w:r w:rsidRPr="00CA40D8">
        <w:rPr>
          <w:rFonts w:ascii="Times New Roman" w:hAnsi="Times New Roman" w:cs="Times New Roman"/>
          <w:sz w:val="28"/>
          <w:szCs w:val="28"/>
        </w:rPr>
        <w:t>. Отдельные сведения, подтверждение которых не связано с необходимостью изучения организациями, индивидуальными предпринимателями, адвокатами, нотариусами</w:t>
      </w:r>
      <w:r w:rsidR="00C3430E" w:rsidRPr="00CA40D8">
        <w:rPr>
          <w:rFonts w:ascii="Times New Roman" w:hAnsi="Times New Roman" w:cs="Times New Roman"/>
          <w:sz w:val="28"/>
          <w:szCs w:val="28"/>
        </w:rPr>
        <w:t>, доверительными собственниками (управляющими)</w:t>
      </w:r>
      <w:r w:rsidR="002B2171" w:rsidRPr="00CA40D8">
        <w:rPr>
          <w:rFonts w:ascii="Times New Roman" w:hAnsi="Times New Roman" w:cs="Times New Roman"/>
          <w:sz w:val="28"/>
          <w:szCs w:val="28"/>
        </w:rPr>
        <w:t>, исполнительными органами международного личного фонда</w:t>
      </w:r>
      <w:r w:rsidRPr="00CA40D8">
        <w:rPr>
          <w:rFonts w:ascii="Times New Roman" w:hAnsi="Times New Roman" w:cs="Times New Roman"/>
          <w:sz w:val="28"/>
          <w:szCs w:val="28"/>
        </w:rPr>
        <w:t xml:space="preserve"> и лицами, оказывающими юридические или бухгалтерские услуги, правоустанавливающих документов, финансовых (бухгалтерских) документов либо 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без их документального подтверждения, в том числе со слов (устно).</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w:t>
      </w:r>
      <w:r w:rsidR="00060DF5" w:rsidRPr="00CA40D8">
        <w:rPr>
          <w:rFonts w:ascii="Times New Roman" w:hAnsi="Times New Roman" w:cs="Times New Roman"/>
          <w:sz w:val="28"/>
          <w:szCs w:val="28"/>
        </w:rPr>
        <w:t>4</w:t>
      </w:r>
      <w:r w:rsidRPr="00CA40D8">
        <w:rPr>
          <w:rFonts w:ascii="Times New Roman" w:hAnsi="Times New Roman" w:cs="Times New Roman"/>
          <w:sz w:val="28"/>
          <w:szCs w:val="28"/>
        </w:rPr>
        <w:t xml:space="preserve">. </w:t>
      </w:r>
      <w:r w:rsidR="00D30010" w:rsidRPr="00CA40D8">
        <w:rPr>
          <w:rFonts w:ascii="Times New Roman" w:hAnsi="Times New Roman" w:cs="Times New Roman"/>
          <w:sz w:val="28"/>
          <w:szCs w:val="28"/>
        </w:rPr>
        <w:t>Организации, индивидуальные предприниматели, адвокаты, нотариусы, доверительные собственники (управляющие)</w:t>
      </w:r>
      <w:r w:rsidR="002B2171" w:rsidRPr="00CA40D8">
        <w:rPr>
          <w:rFonts w:ascii="Times New Roman" w:hAnsi="Times New Roman" w:cs="Times New Roman"/>
          <w:sz w:val="28"/>
          <w:szCs w:val="28"/>
        </w:rPr>
        <w:t>, исполнительные органы международного личного фонда</w:t>
      </w:r>
      <w:r w:rsidR="00D30010" w:rsidRPr="00CA40D8">
        <w:rPr>
          <w:rFonts w:ascii="Times New Roman" w:hAnsi="Times New Roman" w:cs="Times New Roman"/>
          <w:sz w:val="28"/>
          <w:szCs w:val="28"/>
        </w:rPr>
        <w:t xml:space="preserve"> и лица, оказывающие юридические или бухгалтерские услуги,</w:t>
      </w:r>
      <w:r w:rsidRPr="00CA40D8">
        <w:rPr>
          <w:rFonts w:ascii="Times New Roman" w:hAnsi="Times New Roman" w:cs="Times New Roman"/>
          <w:sz w:val="28"/>
          <w:szCs w:val="28"/>
        </w:rPr>
        <w:t xml:space="preserve"> в целях идентификации клиента, представителя клиента, выгодоприобретателя и бенефициарного владельца, а также при обновлении информации о них вправе использовать представленные клиентом сведения в форме электронного документа, подписанного усиленной квалифицированной электронной подписью в соответствии с требованиями Федерального закона</w:t>
      </w:r>
      <w:r w:rsidR="00930801" w:rsidRPr="00CA40D8">
        <w:rPr>
          <w:rFonts w:ascii="Times New Roman" w:hAnsi="Times New Roman" w:cs="Times New Roman"/>
          <w:sz w:val="28"/>
          <w:szCs w:val="28"/>
        </w:rPr>
        <w:t xml:space="preserve"> </w:t>
      </w:r>
      <w:r w:rsidRPr="00CA40D8">
        <w:rPr>
          <w:rFonts w:ascii="Times New Roman" w:hAnsi="Times New Roman" w:cs="Times New Roman"/>
          <w:sz w:val="28"/>
          <w:szCs w:val="28"/>
        </w:rPr>
        <w:t>от 6 апреля 2011 г.</w:t>
      </w:r>
      <w:r w:rsidR="002B2171" w:rsidRPr="00CA40D8">
        <w:rPr>
          <w:rFonts w:ascii="Times New Roman" w:hAnsi="Times New Roman" w:cs="Times New Roman"/>
          <w:sz w:val="28"/>
          <w:szCs w:val="28"/>
        </w:rPr>
        <w:t xml:space="preserve"> </w:t>
      </w:r>
      <w:r w:rsidR="00930801" w:rsidRPr="00CA40D8">
        <w:rPr>
          <w:rFonts w:ascii="Times New Roman" w:hAnsi="Times New Roman" w:cs="Times New Roman"/>
          <w:sz w:val="28"/>
          <w:szCs w:val="28"/>
        </w:rPr>
        <w:t>№</w:t>
      </w:r>
      <w:r w:rsidRPr="00CA40D8">
        <w:rPr>
          <w:rFonts w:ascii="Times New Roman" w:hAnsi="Times New Roman" w:cs="Times New Roman"/>
          <w:sz w:val="28"/>
          <w:szCs w:val="28"/>
        </w:rPr>
        <w:t xml:space="preserve"> 63-ФЗ </w:t>
      </w:r>
      <w:r w:rsidR="00930801" w:rsidRPr="00CA40D8">
        <w:rPr>
          <w:rFonts w:ascii="Times New Roman" w:hAnsi="Times New Roman" w:cs="Times New Roman"/>
          <w:sz w:val="28"/>
          <w:szCs w:val="28"/>
        </w:rPr>
        <w:t>«</w:t>
      </w:r>
      <w:r w:rsidRPr="00CA40D8">
        <w:rPr>
          <w:rFonts w:ascii="Times New Roman" w:hAnsi="Times New Roman" w:cs="Times New Roman"/>
          <w:sz w:val="28"/>
          <w:szCs w:val="28"/>
        </w:rPr>
        <w:t>Об электронной подписи</w:t>
      </w:r>
      <w:r w:rsidR="00930801" w:rsidRPr="00CA40D8">
        <w:rPr>
          <w:rFonts w:ascii="Times New Roman" w:hAnsi="Times New Roman" w:cs="Times New Roman"/>
          <w:sz w:val="28"/>
          <w:szCs w:val="28"/>
        </w:rPr>
        <w:t>»</w:t>
      </w:r>
      <w:r w:rsidRPr="00CA40D8">
        <w:rPr>
          <w:rFonts w:ascii="Times New Roman" w:hAnsi="Times New Roman" w:cs="Times New Roman"/>
          <w:sz w:val="28"/>
          <w:szCs w:val="28"/>
        </w:rPr>
        <w:t xml:space="preserve"> (Собрание законодательства Российской Федерации, 2011, </w:t>
      </w:r>
      <w:r w:rsidR="00930801" w:rsidRPr="00CA40D8">
        <w:rPr>
          <w:rFonts w:ascii="Times New Roman" w:hAnsi="Times New Roman" w:cs="Times New Roman"/>
          <w:sz w:val="28"/>
          <w:szCs w:val="28"/>
        </w:rPr>
        <w:t>№</w:t>
      </w:r>
      <w:r w:rsidRPr="00CA40D8">
        <w:rPr>
          <w:rFonts w:ascii="Times New Roman" w:hAnsi="Times New Roman" w:cs="Times New Roman"/>
          <w:sz w:val="28"/>
          <w:szCs w:val="28"/>
        </w:rPr>
        <w:t xml:space="preserve"> 15, ст. 2036</w:t>
      </w:r>
      <w:r w:rsidR="00930801" w:rsidRPr="00CA40D8">
        <w:rPr>
          <w:rFonts w:ascii="Times New Roman" w:hAnsi="Times New Roman" w:cs="Times New Roman"/>
          <w:sz w:val="28"/>
          <w:szCs w:val="28"/>
        </w:rPr>
        <w:t>; 2021 № 27, ст. 5187</w:t>
      </w:r>
      <w:r w:rsidRPr="00CA40D8">
        <w:rPr>
          <w:rFonts w:ascii="Times New Roman" w:hAnsi="Times New Roman" w:cs="Times New Roman"/>
          <w:sz w:val="28"/>
          <w:szCs w:val="28"/>
        </w:rPr>
        <w:t>).</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35</w:t>
      </w:r>
      <w:r w:rsidR="00D810C7" w:rsidRPr="00CA40D8">
        <w:rPr>
          <w:rFonts w:ascii="Times New Roman" w:hAnsi="Times New Roman" w:cs="Times New Roman"/>
          <w:sz w:val="28"/>
          <w:szCs w:val="28"/>
        </w:rPr>
        <w:t>. Документы и сведения, на основании которых осуществляется идентификация клиента, представителя клиента, выгодоприобретателя и бенефициарного владельца либо обновляются сведения о клиенте, представителе клиента, выгодоприобретателе и бенефициарном владельце, должны быть действительными на дату их представления (получения).</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lastRenderedPageBreak/>
        <w:t>36</w:t>
      </w:r>
      <w:r w:rsidR="00D810C7" w:rsidRPr="00CA40D8">
        <w:rPr>
          <w:rFonts w:ascii="Times New Roman" w:hAnsi="Times New Roman" w:cs="Times New Roman"/>
          <w:sz w:val="28"/>
          <w:szCs w:val="28"/>
        </w:rPr>
        <w:t>. Документы, составленные полностью или в какой-либо их части 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 индивидуальному предпринимателю, адвокату, нотариусу</w:t>
      </w:r>
      <w:r w:rsidR="00930801" w:rsidRPr="00CA40D8">
        <w:rPr>
          <w:rFonts w:ascii="Times New Roman" w:hAnsi="Times New Roman" w:cs="Times New Roman"/>
          <w:sz w:val="28"/>
          <w:szCs w:val="28"/>
        </w:rPr>
        <w:t>, доверительному собственнику (управляющему)</w:t>
      </w:r>
      <w:r w:rsidR="002B2171" w:rsidRPr="00CA40D8">
        <w:rPr>
          <w:rFonts w:ascii="Times New Roman" w:hAnsi="Times New Roman" w:cs="Times New Roman"/>
          <w:sz w:val="28"/>
          <w:szCs w:val="28"/>
        </w:rPr>
        <w:t>, исполнительному органу международного личного фонда</w:t>
      </w:r>
      <w:r w:rsidR="00D810C7" w:rsidRPr="00CA40D8">
        <w:rPr>
          <w:rFonts w:ascii="Times New Roman" w:hAnsi="Times New Roman" w:cs="Times New Roman"/>
          <w:sz w:val="28"/>
          <w:szCs w:val="28"/>
        </w:rPr>
        <w:t xml:space="preserve"> и лицу, оказывающему юридические или бухгалтерские услуги, с приложением перевода на русский язык, верность которого засвидетельствована в соответствии с Основами законодательства Российской Федерации о нотариате от 11 февраля 1993 г. </w:t>
      </w:r>
      <w:r w:rsidR="00E13B50"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4462-1 (Ведомости Съезда народных депутатов Российской Федерации и Верховного Совета Российской Федерации, 1993, </w:t>
      </w:r>
      <w:r w:rsidR="00737CB4"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10, ст. 357; Собрание законодательства Российской Федерации,</w:t>
      </w:r>
      <w:r w:rsidR="00BA426A" w:rsidRPr="00CA40D8">
        <w:rPr>
          <w:rFonts w:ascii="Times New Roman" w:hAnsi="Times New Roman" w:cs="Times New Roman"/>
          <w:sz w:val="28"/>
          <w:szCs w:val="28"/>
        </w:rPr>
        <w:t xml:space="preserve"> 2021</w:t>
      </w:r>
      <w:r w:rsidR="00E13B50" w:rsidRPr="00CA40D8">
        <w:rPr>
          <w:rFonts w:ascii="Times New Roman" w:hAnsi="Times New Roman" w:cs="Times New Roman"/>
          <w:sz w:val="28"/>
          <w:szCs w:val="28"/>
        </w:rPr>
        <w:t>, № 27, ст. 5182</w:t>
      </w:r>
      <w:r w:rsidR="00D810C7"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Требование о представлении организации, индивидуальному предпринимателю, адвокату, нотариусу</w:t>
      </w:r>
      <w:r w:rsidR="00930801" w:rsidRPr="00CA40D8">
        <w:rPr>
          <w:rFonts w:ascii="Times New Roman" w:hAnsi="Times New Roman" w:cs="Times New Roman"/>
          <w:sz w:val="28"/>
          <w:szCs w:val="28"/>
        </w:rPr>
        <w:t>, доверительному собственнику (управляющему)</w:t>
      </w:r>
      <w:r w:rsidR="002B2171" w:rsidRPr="00CA40D8">
        <w:rPr>
          <w:rFonts w:ascii="Times New Roman" w:hAnsi="Times New Roman" w:cs="Times New Roman"/>
          <w:sz w:val="28"/>
          <w:szCs w:val="28"/>
        </w:rPr>
        <w:t>, исполнительному органу международного личного фонда</w:t>
      </w:r>
      <w:r w:rsidR="00930801" w:rsidRPr="00CA40D8">
        <w:rPr>
          <w:rFonts w:ascii="Times New Roman" w:hAnsi="Times New Roman" w:cs="Times New Roman"/>
          <w:sz w:val="28"/>
          <w:szCs w:val="28"/>
        </w:rPr>
        <w:t xml:space="preserve"> </w:t>
      </w:r>
      <w:r w:rsidRPr="00CA40D8">
        <w:rPr>
          <w:rFonts w:ascii="Times New Roman" w:hAnsi="Times New Roman" w:cs="Times New Roman"/>
          <w:sz w:val="28"/>
          <w:szCs w:val="28"/>
        </w:rPr>
        <w:t xml:space="preserve">и лицу, оказывающему юридические или бухгалтерские услуги, документов с приложением перевода на русский язык, верность которого засвидетельствована в соответствии с Основами законодательства Российской Федерации о нотариате от 11 февраля 1993 г. </w:t>
      </w:r>
      <w:r w:rsidR="00E13B50" w:rsidRPr="00CA40D8">
        <w:rPr>
          <w:rFonts w:ascii="Times New Roman" w:hAnsi="Times New Roman" w:cs="Times New Roman"/>
          <w:sz w:val="28"/>
          <w:szCs w:val="28"/>
        </w:rPr>
        <w:t>№</w:t>
      </w:r>
      <w:r w:rsidRPr="00CA40D8">
        <w:rPr>
          <w:rFonts w:ascii="Times New Roman" w:hAnsi="Times New Roman" w:cs="Times New Roman"/>
          <w:sz w:val="28"/>
          <w:szCs w:val="28"/>
        </w:rPr>
        <w:t xml:space="preserve"> 4462-1,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 документа, подтверждающего право пребывания (проживания) на территории Российской Федерации (например, въездная виза, миграционная карта, вид на жительство).</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37</w:t>
      </w:r>
      <w:r w:rsidR="00D810C7" w:rsidRPr="00CA40D8">
        <w:rPr>
          <w:rFonts w:ascii="Times New Roman" w:hAnsi="Times New Roman" w:cs="Times New Roman"/>
          <w:sz w:val="28"/>
          <w:szCs w:val="28"/>
        </w:rPr>
        <w:t>. В случаях, предусмотренных организацией, индивидуальным предпринимателем, адвокатом, нотариусом</w:t>
      </w:r>
      <w:r w:rsidR="00C63BCC" w:rsidRPr="00CA40D8">
        <w:rPr>
          <w:rFonts w:ascii="Times New Roman" w:hAnsi="Times New Roman" w:cs="Times New Roman"/>
          <w:sz w:val="28"/>
          <w:szCs w:val="28"/>
        </w:rPr>
        <w:t>, доверительным собственником (управляющим)</w:t>
      </w:r>
      <w:r w:rsidR="002B2171" w:rsidRPr="00CA40D8">
        <w:rPr>
          <w:rFonts w:ascii="Times New Roman" w:hAnsi="Times New Roman" w:cs="Times New Roman"/>
          <w:sz w:val="28"/>
          <w:szCs w:val="28"/>
        </w:rPr>
        <w:t>, исполнительным органом международного личного фонда</w:t>
      </w:r>
      <w:r w:rsidR="00D810C7" w:rsidRPr="00CA40D8">
        <w:rPr>
          <w:rFonts w:ascii="Times New Roman" w:hAnsi="Times New Roman" w:cs="Times New Roman"/>
          <w:sz w:val="28"/>
          <w:szCs w:val="28"/>
        </w:rPr>
        <w:t xml:space="preserve"> и лицом, оказывающим юридические или бухгалтерские услуги, во внутренних документах, перевод документа (его части) на русский язык вправе выполнить </w:t>
      </w:r>
      <w:r w:rsidR="00D810C7" w:rsidRPr="00CA40D8">
        <w:rPr>
          <w:rFonts w:ascii="Times New Roman" w:hAnsi="Times New Roman" w:cs="Times New Roman"/>
          <w:sz w:val="28"/>
          <w:szCs w:val="28"/>
        </w:rPr>
        <w:lastRenderedPageBreak/>
        <w:t>работник организации, индивидуального предпринимателя, адвоката, нотариуса</w:t>
      </w:r>
      <w:r w:rsidR="00C63BCC" w:rsidRPr="00CA40D8">
        <w:rPr>
          <w:rFonts w:ascii="Times New Roman" w:hAnsi="Times New Roman" w:cs="Times New Roman"/>
          <w:sz w:val="28"/>
          <w:szCs w:val="28"/>
        </w:rPr>
        <w:t>, доверительного собственника (управляющего)</w:t>
      </w:r>
      <w:r w:rsidR="002B2171" w:rsidRPr="00CA40D8">
        <w:rPr>
          <w:rFonts w:ascii="Times New Roman" w:hAnsi="Times New Roman" w:cs="Times New Roman"/>
          <w:sz w:val="28"/>
          <w:szCs w:val="28"/>
        </w:rPr>
        <w:t>, исполнительного органа международного личного фонда</w:t>
      </w:r>
      <w:r w:rsidR="00D810C7" w:rsidRPr="00CA40D8">
        <w:rPr>
          <w:rFonts w:ascii="Times New Roman" w:hAnsi="Times New Roman" w:cs="Times New Roman"/>
          <w:sz w:val="28"/>
          <w:szCs w:val="28"/>
        </w:rPr>
        <w:t xml:space="preserve"> и лица, оказывающего юридические или бухгалтерские услуги, уполномоченный на осуществление перевода внутренними распорядительными документами организации, индивидуального предпринимателя, адвоката, нотариуса и лица, оказывающего юридические или бухгалтерские услуги, либо лицо, предоставляющее услуги перевода. Перевод должен быть подписан работником, который его осуществил, с указанием фамилии, имени, отчества (при наличии), должности и скреплен печатью организации, индивидуального предпринимателя, адвоката, нотариуса, лица, оказывающего юридические или бухгалтерские услуги, лица, предоставляющего услуги перевода (при наличии печати).</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38</w:t>
      </w:r>
      <w:r w:rsidR="00D810C7" w:rsidRPr="00CA40D8">
        <w:rPr>
          <w:rFonts w:ascii="Times New Roman" w:hAnsi="Times New Roman" w:cs="Times New Roman"/>
          <w:sz w:val="28"/>
          <w:szCs w:val="28"/>
        </w:rPr>
        <w:t xml:space="preserve">. Документы, подтверждающие статус юридических лиц - нерезидентов, иностранных структур без образования юридического лица и выданные компетентными органами иностранных государств, не являющихся участниками </w:t>
      </w:r>
      <w:hyperlink r:id="rId11" w:history="1">
        <w:r w:rsidR="00D810C7" w:rsidRPr="00CA40D8">
          <w:rPr>
            <w:rFonts w:ascii="Times New Roman" w:hAnsi="Times New Roman" w:cs="Times New Roman"/>
            <w:sz w:val="28"/>
            <w:szCs w:val="28"/>
          </w:rPr>
          <w:t>Конвенции</w:t>
        </w:r>
      </w:hyperlink>
      <w:r w:rsidR="00D810C7" w:rsidRPr="00CA40D8">
        <w:rPr>
          <w:rFonts w:ascii="Times New Roman" w:hAnsi="Times New Roman" w:cs="Times New Roman"/>
          <w:sz w:val="28"/>
          <w:szCs w:val="28"/>
        </w:rPr>
        <w:t>, отменяющей требование легализации иностранных официальных документов</w:t>
      </w:r>
      <w:r w:rsidR="00C63BCC" w:rsidRPr="00CA40D8">
        <w:rPr>
          <w:rStyle w:val="a5"/>
          <w:rFonts w:ascii="Times New Roman" w:hAnsi="Times New Roman" w:cs="Times New Roman"/>
          <w:sz w:val="28"/>
          <w:szCs w:val="28"/>
        </w:rPr>
        <w:footnoteReference w:id="3"/>
      </w:r>
      <w:r w:rsidR="00D810C7" w:rsidRPr="00CA40D8">
        <w:rPr>
          <w:rFonts w:ascii="Times New Roman" w:hAnsi="Times New Roman" w:cs="Times New Roman"/>
          <w:sz w:val="28"/>
          <w:szCs w:val="28"/>
        </w:rPr>
        <w:t xml:space="preserve"> (далее - Конвенция), если иное не установлено действующими международными договорами Российской Федерации с иностранными государствами, принимаются организациями, индивидуальными предпринимателями, адвокатами, нотариусами</w:t>
      </w:r>
      <w:r w:rsidR="00C63BCC" w:rsidRPr="00CA40D8">
        <w:rPr>
          <w:rFonts w:ascii="Times New Roman" w:hAnsi="Times New Roman" w:cs="Times New Roman"/>
          <w:sz w:val="28"/>
          <w:szCs w:val="28"/>
        </w:rPr>
        <w:t>, доверительными собственниками (управляющими)</w:t>
      </w:r>
      <w:r w:rsidR="002B2171" w:rsidRPr="00CA40D8">
        <w:rPr>
          <w:rFonts w:ascii="Times New Roman" w:hAnsi="Times New Roman" w:cs="Times New Roman"/>
          <w:sz w:val="28"/>
          <w:szCs w:val="28"/>
        </w:rPr>
        <w:t>, исполнительными органами международного личного фонда</w:t>
      </w:r>
      <w:r w:rsidR="00D810C7" w:rsidRPr="00CA40D8">
        <w:rPr>
          <w:rFonts w:ascii="Times New Roman" w:hAnsi="Times New Roman" w:cs="Times New Roman"/>
          <w:sz w:val="28"/>
          <w:szCs w:val="28"/>
        </w:rPr>
        <w:t xml:space="preserve"> и лицами, оказывающими юридические или бухгалтерские услуги, при наличии консульской легализации.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Документы, подтверждающие статус юридических лиц - нерезидентов, иностранных структур без образования юридического лица и выданные компетентными органами иностранных государств, являющихся участниками </w:t>
      </w:r>
      <w:r w:rsidRPr="00CA40D8">
        <w:rPr>
          <w:rFonts w:ascii="Times New Roman" w:hAnsi="Times New Roman" w:cs="Times New Roman"/>
          <w:sz w:val="28"/>
          <w:szCs w:val="28"/>
        </w:rPr>
        <w:lastRenderedPageBreak/>
        <w:t>Конвенции, если иное не установлено действующими международными договорами Российской Федерации с иностранными государствами, принимаются организациями, индивидуальными предпринимателями, адвокатами, нотариусами</w:t>
      </w:r>
      <w:r w:rsidR="00C63BCC" w:rsidRPr="00CA40D8">
        <w:rPr>
          <w:rFonts w:ascii="Times New Roman" w:hAnsi="Times New Roman" w:cs="Times New Roman"/>
          <w:sz w:val="28"/>
          <w:szCs w:val="28"/>
        </w:rPr>
        <w:t>, доверительными собственниками (управляющими)</w:t>
      </w:r>
      <w:r w:rsidR="002B2171" w:rsidRPr="00CA40D8">
        <w:rPr>
          <w:rFonts w:ascii="Times New Roman" w:hAnsi="Times New Roman" w:cs="Times New Roman"/>
          <w:sz w:val="28"/>
          <w:szCs w:val="28"/>
        </w:rPr>
        <w:t xml:space="preserve">, исполнительными органами международного личного фонда </w:t>
      </w:r>
      <w:r w:rsidRPr="00CA40D8">
        <w:rPr>
          <w:rFonts w:ascii="Times New Roman" w:hAnsi="Times New Roman" w:cs="Times New Roman"/>
          <w:sz w:val="28"/>
          <w:szCs w:val="28"/>
        </w:rPr>
        <w:t>и лицами, оказывающими юридические или бухгалтерские услуги, при наличии на них апостиля, удостоверяющего подлинность подписи, должность лица, подписавшего документ, и подлинность оттиска печати или штампа, которым заверен этот документ.</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bookmarkStart w:id="4" w:name="P129"/>
      <w:bookmarkEnd w:id="4"/>
      <w:r w:rsidRPr="00CA40D8">
        <w:rPr>
          <w:rFonts w:ascii="Times New Roman" w:hAnsi="Times New Roman" w:cs="Times New Roman"/>
          <w:sz w:val="28"/>
          <w:szCs w:val="28"/>
        </w:rPr>
        <w:t>39</w:t>
      </w:r>
      <w:r w:rsidR="00D810C7" w:rsidRPr="00CA40D8">
        <w:rPr>
          <w:rFonts w:ascii="Times New Roman" w:hAnsi="Times New Roman" w:cs="Times New Roman"/>
          <w:sz w:val="28"/>
          <w:szCs w:val="28"/>
        </w:rPr>
        <w:t>. Сведения, полученные организациями, индивидуальными предпринимателями, адвокатами, нотариусами</w:t>
      </w:r>
      <w:r w:rsidR="00E22404" w:rsidRPr="00CA40D8">
        <w:rPr>
          <w:rFonts w:ascii="Times New Roman" w:hAnsi="Times New Roman" w:cs="Times New Roman"/>
          <w:sz w:val="28"/>
          <w:szCs w:val="28"/>
        </w:rPr>
        <w:t>, доверительными собственниками (управляющими)</w:t>
      </w:r>
      <w:r w:rsidR="002B2171" w:rsidRPr="00CA40D8">
        <w:rPr>
          <w:rFonts w:ascii="Times New Roman" w:hAnsi="Times New Roman" w:cs="Times New Roman"/>
          <w:sz w:val="28"/>
          <w:szCs w:val="28"/>
        </w:rPr>
        <w:t>, исполнительными органами международного личного фонда</w:t>
      </w:r>
      <w:r w:rsidR="00D810C7" w:rsidRPr="00CA40D8">
        <w:rPr>
          <w:rFonts w:ascii="Times New Roman" w:hAnsi="Times New Roman" w:cs="Times New Roman"/>
          <w:sz w:val="28"/>
          <w:szCs w:val="28"/>
        </w:rPr>
        <w:t xml:space="preserve"> и лицами, оказывающими юридические или бухгалтерские услуги, в результате идентификации клиентов, представителей клиента, выгодоприобретателей и бенефициарных владельцев, документально фиксируются в анкете в соответствии с перечнем сведений, приведенных в приложении </w:t>
      </w:r>
      <w:r w:rsidR="00E22404"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3 к настоящим требованиям.</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По решению организаций, индивидуальных предпринимателей, адвокатов, нотариусов</w:t>
      </w:r>
      <w:r w:rsidR="00E22404" w:rsidRPr="00CA40D8">
        <w:rPr>
          <w:rFonts w:ascii="Times New Roman" w:hAnsi="Times New Roman" w:cs="Times New Roman"/>
          <w:sz w:val="28"/>
          <w:szCs w:val="28"/>
        </w:rPr>
        <w:t>, доверительных собственников (управляющих)</w:t>
      </w:r>
      <w:r w:rsidR="002B2171" w:rsidRPr="00CA40D8">
        <w:rPr>
          <w:rFonts w:ascii="Times New Roman" w:hAnsi="Times New Roman" w:cs="Times New Roman"/>
          <w:sz w:val="28"/>
          <w:szCs w:val="28"/>
        </w:rPr>
        <w:t xml:space="preserve">, исполнительных органов международного личного фонда </w:t>
      </w:r>
      <w:r w:rsidRPr="00CA40D8">
        <w:rPr>
          <w:rFonts w:ascii="Times New Roman" w:hAnsi="Times New Roman" w:cs="Times New Roman"/>
          <w:sz w:val="28"/>
          <w:szCs w:val="28"/>
        </w:rPr>
        <w:t>и лиц, оказывающих юридические или бухгалтерские услуги, в анкету также могут быть включены иные сведения, необходимые для реализации настоящих требований.</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40</w:t>
      </w:r>
      <w:r w:rsidR="00D810C7" w:rsidRPr="00CA40D8">
        <w:rPr>
          <w:rFonts w:ascii="Times New Roman" w:hAnsi="Times New Roman" w:cs="Times New Roman"/>
          <w:sz w:val="28"/>
          <w:szCs w:val="28"/>
        </w:rPr>
        <w:t>. Анкета может заполняться (формироваться) на бумажном носителе или в электронном виде.</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41</w:t>
      </w:r>
      <w:r w:rsidR="00D810C7" w:rsidRPr="00CA40D8">
        <w:rPr>
          <w:rFonts w:ascii="Times New Roman" w:hAnsi="Times New Roman" w:cs="Times New Roman"/>
          <w:sz w:val="28"/>
          <w:szCs w:val="28"/>
        </w:rPr>
        <w:t>. Полученные организациями, индивидуальными предпринимателями, адвокатами, нотариусами</w:t>
      </w:r>
      <w:r w:rsidR="00E22404" w:rsidRPr="00CA40D8">
        <w:rPr>
          <w:rFonts w:ascii="Times New Roman" w:hAnsi="Times New Roman" w:cs="Times New Roman"/>
          <w:sz w:val="28"/>
          <w:szCs w:val="28"/>
        </w:rPr>
        <w:t>, доверительными собственниками (управляющими)</w:t>
      </w:r>
      <w:r w:rsidR="002B2171" w:rsidRPr="00CA40D8">
        <w:rPr>
          <w:rFonts w:ascii="Times New Roman" w:hAnsi="Times New Roman" w:cs="Times New Roman"/>
          <w:sz w:val="28"/>
          <w:szCs w:val="28"/>
        </w:rPr>
        <w:t>, исполнительными органами международного личного фонда</w:t>
      </w:r>
      <w:r w:rsidR="00D810C7" w:rsidRPr="00CA40D8">
        <w:rPr>
          <w:rFonts w:ascii="Times New Roman" w:hAnsi="Times New Roman" w:cs="Times New Roman"/>
          <w:sz w:val="28"/>
          <w:szCs w:val="28"/>
        </w:rPr>
        <w:t xml:space="preserve"> и лицами, оказывающими юридические или бухгалтерские услуги, при проведении идентификации копии документов </w:t>
      </w:r>
      <w:r w:rsidR="00D810C7" w:rsidRPr="00CA40D8">
        <w:rPr>
          <w:rFonts w:ascii="Times New Roman" w:hAnsi="Times New Roman" w:cs="Times New Roman"/>
          <w:sz w:val="28"/>
          <w:szCs w:val="28"/>
        </w:rPr>
        <w:lastRenderedPageBreak/>
        <w:t>приобщаются к анкете.</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42</w:t>
      </w:r>
      <w:r w:rsidR="00D810C7" w:rsidRPr="00CA40D8">
        <w:rPr>
          <w:rFonts w:ascii="Times New Roman" w:hAnsi="Times New Roman" w:cs="Times New Roman"/>
          <w:sz w:val="28"/>
          <w:szCs w:val="28"/>
        </w:rPr>
        <w:t>. Документы, составляемые и получаемые организациями, индивидуальными предпринимателями при идентификации клиентов, представителей клиента, выгодоприобретателей и бенефициарных владельцев либо обновлении сведений о них, формируются в досье клиента.</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43</w:t>
      </w:r>
      <w:r w:rsidR="00D810C7" w:rsidRPr="00CA40D8">
        <w:rPr>
          <w:rFonts w:ascii="Times New Roman" w:hAnsi="Times New Roman" w:cs="Times New Roman"/>
          <w:sz w:val="28"/>
          <w:szCs w:val="28"/>
        </w:rPr>
        <w:t>. При обновлении информации о клиенте, представителе клиента, выгодоприобретателе и бенефициарном владельце формируется новая анкета, которая приобщается к досье клиента.</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44</w:t>
      </w:r>
      <w:r w:rsidR="00D810C7" w:rsidRPr="00CA40D8">
        <w:rPr>
          <w:rFonts w:ascii="Times New Roman" w:hAnsi="Times New Roman" w:cs="Times New Roman"/>
          <w:sz w:val="28"/>
          <w:szCs w:val="28"/>
        </w:rPr>
        <w:t xml:space="preserve">. Досье клиента подлежит хранению в соответствии с программой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включенной в ПВК и разработанной организацией, индивидуальным предпринимателем в соответствии с требованиями к </w:t>
      </w:r>
      <w:r w:rsidR="00E22404" w:rsidRPr="00CA40D8">
        <w:rPr>
          <w:rFonts w:ascii="Times New Roman" w:hAnsi="Times New Roman" w:cs="Times New Roman"/>
          <w:sz w:val="28"/>
          <w:szCs w:val="28"/>
        </w:rPr>
        <w:br/>
      </w:r>
      <w:r w:rsidR="00D810C7" w:rsidRPr="00CA40D8">
        <w:rPr>
          <w:rFonts w:ascii="Times New Roman" w:hAnsi="Times New Roman" w:cs="Times New Roman"/>
          <w:sz w:val="28"/>
          <w:szCs w:val="28"/>
        </w:rPr>
        <w:t>ПВК</w:t>
      </w:r>
      <w:r w:rsidR="00E22404" w:rsidRPr="00CA40D8">
        <w:rPr>
          <w:rFonts w:ascii="Times New Roman" w:hAnsi="Times New Roman" w:cs="Times New Roman"/>
          <w:sz w:val="28"/>
          <w:szCs w:val="28"/>
        </w:rPr>
        <w:t xml:space="preserve"> № 667</w:t>
      </w:r>
      <w:r w:rsidR="00D810C7" w:rsidRPr="00CA40D8">
        <w:rPr>
          <w:rFonts w:ascii="Times New Roman" w:hAnsi="Times New Roman" w:cs="Times New Roman"/>
          <w:sz w:val="28"/>
          <w:szCs w:val="28"/>
        </w:rPr>
        <w:t>.</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bookmarkStart w:id="5" w:name="P136"/>
      <w:bookmarkEnd w:id="5"/>
      <w:r w:rsidRPr="00CA40D8">
        <w:rPr>
          <w:rFonts w:ascii="Times New Roman" w:hAnsi="Times New Roman" w:cs="Times New Roman"/>
          <w:sz w:val="28"/>
          <w:szCs w:val="28"/>
        </w:rPr>
        <w:t>45</w:t>
      </w:r>
      <w:r w:rsidR="00D810C7" w:rsidRPr="00CA40D8">
        <w:rPr>
          <w:rFonts w:ascii="Times New Roman" w:hAnsi="Times New Roman" w:cs="Times New Roman"/>
          <w:sz w:val="28"/>
          <w:szCs w:val="28"/>
        </w:rPr>
        <w:t>. Срок хранения досье клиента не может быть менее 5 лет со дня прекращения отношений с клиентом.</w:t>
      </w:r>
    </w:p>
    <w:p w:rsidR="00D810C7" w:rsidRPr="00CA40D8" w:rsidRDefault="00060DF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46</w:t>
      </w:r>
      <w:r w:rsidR="00D810C7" w:rsidRPr="00CA40D8">
        <w:rPr>
          <w:rFonts w:ascii="Times New Roman" w:hAnsi="Times New Roman" w:cs="Times New Roman"/>
          <w:sz w:val="28"/>
          <w:szCs w:val="28"/>
        </w:rPr>
        <w:t>. Установленные пунктом 43 настоящих требований сроки хранения распространяются на составленные адвокатами, нотариусами</w:t>
      </w:r>
      <w:r w:rsidR="00E22404" w:rsidRPr="00CA40D8">
        <w:rPr>
          <w:rFonts w:ascii="Times New Roman" w:hAnsi="Times New Roman" w:cs="Times New Roman"/>
          <w:sz w:val="28"/>
          <w:szCs w:val="28"/>
        </w:rPr>
        <w:t>, доверительными собственниками (управляющими)</w:t>
      </w:r>
      <w:r w:rsidR="002B2171" w:rsidRPr="00CA40D8">
        <w:rPr>
          <w:rFonts w:ascii="Times New Roman" w:hAnsi="Times New Roman" w:cs="Times New Roman"/>
          <w:sz w:val="28"/>
          <w:szCs w:val="28"/>
        </w:rPr>
        <w:t>, исполнительными органами международного личного фонда</w:t>
      </w:r>
      <w:r w:rsidR="00D810C7" w:rsidRPr="00CA40D8">
        <w:rPr>
          <w:rFonts w:ascii="Times New Roman" w:hAnsi="Times New Roman" w:cs="Times New Roman"/>
          <w:sz w:val="28"/>
          <w:szCs w:val="28"/>
        </w:rPr>
        <w:t xml:space="preserve"> и лицами, оказывающими юридические или бухгалтерские услуги, анкеты и приобщенные к таким анкетам документы.</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8D53A3" w:rsidRPr="00CA40D8" w:rsidRDefault="008D53A3" w:rsidP="00D27010">
      <w:pPr>
        <w:pStyle w:val="ConsPlusNormal"/>
        <w:spacing w:line="360" w:lineRule="auto"/>
        <w:ind w:firstLine="709"/>
        <w:jc w:val="both"/>
        <w:rPr>
          <w:rFonts w:ascii="Times New Roman" w:hAnsi="Times New Roman" w:cs="Times New Roman"/>
          <w:sz w:val="28"/>
          <w:szCs w:val="28"/>
        </w:rPr>
      </w:pPr>
    </w:p>
    <w:p w:rsidR="00447A11" w:rsidRPr="00CA40D8" w:rsidRDefault="00447A11" w:rsidP="00D27010">
      <w:pPr>
        <w:pStyle w:val="ConsPlusNormal"/>
        <w:spacing w:line="360" w:lineRule="auto"/>
        <w:ind w:firstLine="709"/>
        <w:jc w:val="both"/>
        <w:rPr>
          <w:rFonts w:ascii="Times New Roman" w:hAnsi="Times New Roman" w:cs="Times New Roman"/>
          <w:sz w:val="28"/>
          <w:szCs w:val="28"/>
        </w:rPr>
      </w:pPr>
    </w:p>
    <w:p w:rsidR="00447A11" w:rsidRPr="00CA40D8" w:rsidRDefault="00447A11" w:rsidP="00D27010">
      <w:pPr>
        <w:pStyle w:val="ConsPlusNormal"/>
        <w:spacing w:line="360" w:lineRule="auto"/>
        <w:ind w:firstLine="709"/>
        <w:jc w:val="both"/>
        <w:rPr>
          <w:rFonts w:ascii="Times New Roman" w:hAnsi="Times New Roman" w:cs="Times New Roman"/>
          <w:sz w:val="28"/>
          <w:szCs w:val="28"/>
        </w:rPr>
      </w:pPr>
    </w:p>
    <w:p w:rsidR="00BA6458" w:rsidRPr="00CA40D8" w:rsidRDefault="00BA6458" w:rsidP="00D27010">
      <w:pPr>
        <w:pStyle w:val="ConsPlusNormal"/>
        <w:spacing w:line="360" w:lineRule="auto"/>
        <w:ind w:firstLine="709"/>
        <w:jc w:val="both"/>
        <w:rPr>
          <w:rFonts w:ascii="Times New Roman" w:hAnsi="Times New Roman" w:cs="Times New Roman"/>
          <w:sz w:val="28"/>
          <w:szCs w:val="28"/>
        </w:rPr>
      </w:pPr>
    </w:p>
    <w:p w:rsidR="00BA6458" w:rsidRPr="00CA40D8" w:rsidRDefault="00BA6458" w:rsidP="00D27010">
      <w:pPr>
        <w:pStyle w:val="ConsPlusNormal"/>
        <w:spacing w:line="360" w:lineRule="auto"/>
        <w:ind w:firstLine="709"/>
        <w:jc w:val="both"/>
        <w:rPr>
          <w:rFonts w:ascii="Times New Roman" w:hAnsi="Times New Roman" w:cs="Times New Roman"/>
          <w:sz w:val="28"/>
          <w:szCs w:val="28"/>
        </w:rPr>
      </w:pPr>
    </w:p>
    <w:p w:rsidR="00D810C7" w:rsidRPr="00CA40D8" w:rsidRDefault="00D810C7" w:rsidP="00E22404">
      <w:pPr>
        <w:pStyle w:val="ConsPlusNormal"/>
        <w:ind w:firstLine="709"/>
        <w:jc w:val="right"/>
        <w:outlineLvl w:val="1"/>
        <w:rPr>
          <w:rFonts w:ascii="Times New Roman" w:hAnsi="Times New Roman" w:cs="Times New Roman"/>
          <w:sz w:val="28"/>
          <w:szCs w:val="28"/>
        </w:rPr>
      </w:pPr>
      <w:r w:rsidRPr="00CA40D8">
        <w:rPr>
          <w:rFonts w:ascii="Times New Roman" w:hAnsi="Times New Roman" w:cs="Times New Roman"/>
          <w:sz w:val="28"/>
          <w:szCs w:val="28"/>
        </w:rPr>
        <w:lastRenderedPageBreak/>
        <w:t xml:space="preserve">Приложение </w:t>
      </w:r>
      <w:r w:rsidR="00E22404" w:rsidRPr="00CA40D8">
        <w:rPr>
          <w:rFonts w:ascii="Times New Roman" w:hAnsi="Times New Roman" w:cs="Times New Roman"/>
          <w:sz w:val="28"/>
          <w:szCs w:val="28"/>
        </w:rPr>
        <w:t>№</w:t>
      </w:r>
      <w:r w:rsidRPr="00CA40D8">
        <w:rPr>
          <w:rFonts w:ascii="Times New Roman" w:hAnsi="Times New Roman" w:cs="Times New Roman"/>
          <w:sz w:val="28"/>
          <w:szCs w:val="28"/>
        </w:rPr>
        <w:t xml:space="preserve"> 1</w:t>
      </w:r>
    </w:p>
    <w:p w:rsidR="00D810C7" w:rsidRPr="00CA40D8" w:rsidRDefault="00D810C7" w:rsidP="00E22404">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к требованиям к идентификации</w:t>
      </w:r>
    </w:p>
    <w:p w:rsidR="00D810C7" w:rsidRPr="00CA40D8" w:rsidRDefault="00D810C7" w:rsidP="00E22404">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клиентов, представителей клиента,</w:t>
      </w:r>
    </w:p>
    <w:p w:rsidR="00BE5CF6" w:rsidRPr="00CA40D8" w:rsidRDefault="00D810C7" w:rsidP="00E22404">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 xml:space="preserve">выгодоприобретателей и </w:t>
      </w:r>
    </w:p>
    <w:p w:rsidR="007512DE" w:rsidRPr="00CA40D8" w:rsidRDefault="00D810C7" w:rsidP="00BE5CF6">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бенефициарных</w:t>
      </w:r>
      <w:r w:rsidR="00BE5CF6" w:rsidRPr="00CA40D8">
        <w:rPr>
          <w:rFonts w:ascii="Times New Roman" w:hAnsi="Times New Roman" w:cs="Times New Roman"/>
          <w:sz w:val="28"/>
          <w:szCs w:val="28"/>
        </w:rPr>
        <w:t xml:space="preserve"> </w:t>
      </w:r>
      <w:r w:rsidRPr="00CA40D8">
        <w:rPr>
          <w:rFonts w:ascii="Times New Roman" w:hAnsi="Times New Roman" w:cs="Times New Roman"/>
          <w:sz w:val="28"/>
          <w:szCs w:val="28"/>
        </w:rPr>
        <w:t>владельцев</w:t>
      </w:r>
      <w:r w:rsidR="007512DE" w:rsidRPr="00CA40D8">
        <w:rPr>
          <w:rFonts w:ascii="Times New Roman" w:hAnsi="Times New Roman" w:cs="Times New Roman"/>
          <w:sz w:val="28"/>
          <w:szCs w:val="28"/>
        </w:rPr>
        <w:t xml:space="preserve">, </w:t>
      </w:r>
    </w:p>
    <w:p w:rsidR="007512DE" w:rsidRPr="00CA40D8" w:rsidRDefault="007512DE" w:rsidP="00BE5CF6">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 xml:space="preserve">в том числе с учетом степени (уровня) </w:t>
      </w:r>
    </w:p>
    <w:p w:rsidR="00D810C7" w:rsidRPr="00CA40D8" w:rsidRDefault="007512DE" w:rsidP="00BE5CF6">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риска совершения подозрительных операций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E22404" w:rsidRPr="00CA40D8" w:rsidRDefault="00E22404" w:rsidP="00E22404">
      <w:pPr>
        <w:pStyle w:val="ConsPlusTitle"/>
        <w:jc w:val="center"/>
        <w:rPr>
          <w:rFonts w:ascii="Times New Roman" w:hAnsi="Times New Roman" w:cs="Times New Roman"/>
          <w:sz w:val="28"/>
          <w:szCs w:val="28"/>
        </w:rPr>
      </w:pPr>
      <w:bookmarkStart w:id="6" w:name="P154"/>
      <w:bookmarkEnd w:id="6"/>
    </w:p>
    <w:p w:rsidR="00E22404" w:rsidRPr="00CA40D8" w:rsidRDefault="00E22404" w:rsidP="00E22404">
      <w:pPr>
        <w:pStyle w:val="ConsPlusTitle"/>
        <w:jc w:val="center"/>
        <w:rPr>
          <w:rFonts w:ascii="Times New Roman" w:hAnsi="Times New Roman" w:cs="Times New Roman"/>
          <w:sz w:val="28"/>
          <w:szCs w:val="28"/>
        </w:rPr>
      </w:pPr>
      <w:r w:rsidRPr="00CA40D8">
        <w:rPr>
          <w:rFonts w:ascii="Times New Roman" w:hAnsi="Times New Roman" w:cs="Times New Roman"/>
          <w:sz w:val="28"/>
          <w:szCs w:val="28"/>
        </w:rPr>
        <w:t>Сведения,</w:t>
      </w:r>
    </w:p>
    <w:p w:rsidR="00D810C7" w:rsidRPr="00CA40D8" w:rsidRDefault="00E22404" w:rsidP="00E22404">
      <w:pPr>
        <w:pStyle w:val="ConsPlusTitle"/>
        <w:jc w:val="center"/>
        <w:rPr>
          <w:rFonts w:ascii="Times New Roman" w:hAnsi="Times New Roman" w:cs="Times New Roman"/>
          <w:sz w:val="28"/>
          <w:szCs w:val="28"/>
        </w:rPr>
      </w:pPr>
      <w:r w:rsidRPr="00CA40D8">
        <w:rPr>
          <w:rFonts w:ascii="Times New Roman" w:hAnsi="Times New Roman" w:cs="Times New Roman"/>
          <w:sz w:val="28"/>
          <w:szCs w:val="28"/>
        </w:rPr>
        <w:t xml:space="preserve"> подлежащие установлению при идентификации клиентов</w:t>
      </w:r>
      <w:r w:rsidR="00D810C7" w:rsidRPr="00CA40D8">
        <w:rPr>
          <w:rFonts w:ascii="Times New Roman" w:hAnsi="Times New Roman" w:cs="Times New Roman"/>
          <w:sz w:val="28"/>
          <w:szCs w:val="28"/>
        </w:rPr>
        <w:t xml:space="preserve"> </w:t>
      </w:r>
      <w:r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w:t>
      </w:r>
      <w:r w:rsidRPr="00CA40D8">
        <w:rPr>
          <w:rFonts w:ascii="Times New Roman" w:hAnsi="Times New Roman" w:cs="Times New Roman"/>
          <w:sz w:val="28"/>
          <w:szCs w:val="28"/>
        </w:rPr>
        <w:t>физических лиц, представителей клиента, выгодоприобретателей – физических лиц и бенефициарных владельцев</w:t>
      </w:r>
    </w:p>
    <w:p w:rsidR="00D810C7" w:rsidRPr="00CA40D8" w:rsidRDefault="00D810C7" w:rsidP="00D27010">
      <w:pPr>
        <w:spacing w:after="0" w:line="360" w:lineRule="auto"/>
        <w:ind w:firstLine="709"/>
        <w:rPr>
          <w:rFonts w:ascii="Times New Roman" w:hAnsi="Times New Roman" w:cs="Times New Roman"/>
          <w:sz w:val="28"/>
          <w:szCs w:val="28"/>
        </w:rPr>
      </w:pP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7" w:name="P162"/>
      <w:bookmarkEnd w:id="7"/>
      <w:r w:rsidRPr="00CA40D8">
        <w:rPr>
          <w:rFonts w:ascii="Times New Roman" w:hAnsi="Times New Roman" w:cs="Times New Roman"/>
          <w:sz w:val="28"/>
          <w:szCs w:val="28"/>
        </w:rPr>
        <w:t xml:space="preserve">1. Фамилия, имя, отчество </w:t>
      </w:r>
      <w:r w:rsidR="00B62778" w:rsidRPr="00CA40D8">
        <w:rPr>
          <w:rFonts w:ascii="Times New Roman" w:hAnsi="Times New Roman" w:cs="Times New Roman"/>
          <w:sz w:val="28"/>
          <w:szCs w:val="28"/>
        </w:rPr>
        <w:t>(если иное не вытекает из закона или национального обычая)</w:t>
      </w:r>
      <w:r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 Дата рождения.</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 Гражданство.</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 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p w:rsidR="00D810C7" w:rsidRPr="00CA40D8" w:rsidRDefault="0005056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5</w:t>
      </w:r>
      <w:r w:rsidR="00D810C7" w:rsidRPr="00CA40D8">
        <w:rPr>
          <w:rFonts w:ascii="Times New Roman" w:hAnsi="Times New Roman" w:cs="Times New Roman"/>
          <w:sz w:val="28"/>
          <w:szCs w:val="28"/>
        </w:rPr>
        <w:t>.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Сведения, указанные в настоящем пункте, устанавливаются в отношении иностранных граждан и лиц без гражданства, находящихся на территории Российской Федерации,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rsidR="00D810C7" w:rsidRPr="00CA40D8" w:rsidRDefault="00050565"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6</w:t>
      </w:r>
      <w:r w:rsidR="00D810C7" w:rsidRPr="00CA40D8">
        <w:rPr>
          <w:rFonts w:ascii="Times New Roman" w:hAnsi="Times New Roman" w:cs="Times New Roman"/>
          <w:sz w:val="28"/>
          <w:szCs w:val="28"/>
        </w:rPr>
        <w:t>. Адрес места жительства (регистрации) или места пребывания.</w:t>
      </w:r>
    </w:p>
    <w:p w:rsidR="00D810C7" w:rsidRPr="00CA40D8" w:rsidRDefault="00050565" w:rsidP="00D27010">
      <w:pPr>
        <w:pStyle w:val="ConsPlusNormal"/>
        <w:spacing w:line="360" w:lineRule="auto"/>
        <w:ind w:firstLine="709"/>
        <w:jc w:val="both"/>
        <w:rPr>
          <w:rFonts w:ascii="Times New Roman" w:hAnsi="Times New Roman" w:cs="Times New Roman"/>
          <w:sz w:val="28"/>
          <w:szCs w:val="28"/>
        </w:rPr>
      </w:pPr>
      <w:bookmarkStart w:id="8" w:name="P171"/>
      <w:bookmarkEnd w:id="8"/>
      <w:r w:rsidRPr="00CA40D8">
        <w:rPr>
          <w:rFonts w:ascii="Times New Roman" w:hAnsi="Times New Roman" w:cs="Times New Roman"/>
          <w:sz w:val="28"/>
          <w:szCs w:val="28"/>
        </w:rPr>
        <w:t>7</w:t>
      </w:r>
      <w:r w:rsidR="00D810C7" w:rsidRPr="00CA40D8">
        <w:rPr>
          <w:rFonts w:ascii="Times New Roman" w:hAnsi="Times New Roman" w:cs="Times New Roman"/>
          <w:sz w:val="28"/>
          <w:szCs w:val="28"/>
        </w:rPr>
        <w:t>. Идентификационный номер налогоплательщика (при наличии).</w:t>
      </w:r>
    </w:p>
    <w:p w:rsidR="00D810C7" w:rsidRPr="00CA40D8" w:rsidRDefault="00050565" w:rsidP="00D27010">
      <w:pPr>
        <w:pStyle w:val="ConsPlusNormal"/>
        <w:spacing w:line="360" w:lineRule="auto"/>
        <w:ind w:firstLine="709"/>
        <w:jc w:val="both"/>
        <w:rPr>
          <w:rFonts w:ascii="Times New Roman" w:hAnsi="Times New Roman" w:cs="Times New Roman"/>
          <w:sz w:val="28"/>
          <w:szCs w:val="28"/>
        </w:rPr>
      </w:pPr>
      <w:bookmarkStart w:id="9" w:name="P172"/>
      <w:bookmarkEnd w:id="9"/>
      <w:r w:rsidRPr="00CA40D8">
        <w:rPr>
          <w:rFonts w:ascii="Times New Roman" w:hAnsi="Times New Roman" w:cs="Times New Roman"/>
          <w:sz w:val="28"/>
          <w:szCs w:val="28"/>
        </w:rPr>
        <w:t>8</w:t>
      </w:r>
      <w:r w:rsidR="00D810C7" w:rsidRPr="00CA40D8">
        <w:rPr>
          <w:rFonts w:ascii="Times New Roman" w:hAnsi="Times New Roman" w:cs="Times New Roman"/>
          <w:sz w:val="28"/>
          <w:szCs w:val="28"/>
        </w:rPr>
        <w:t xml:space="preserve">. Информация о страховом номере индивидуального лицевого счета </w:t>
      </w:r>
      <w:r w:rsidR="00D810C7" w:rsidRPr="00CA40D8">
        <w:rPr>
          <w:rFonts w:ascii="Times New Roman" w:hAnsi="Times New Roman" w:cs="Times New Roman"/>
          <w:sz w:val="28"/>
          <w:szCs w:val="28"/>
        </w:rPr>
        <w:lastRenderedPageBreak/>
        <w:t>застрахованного лица в системе обязательного пенсионного страхования (при наличии).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0" w:name="P173"/>
      <w:bookmarkEnd w:id="10"/>
      <w:r w:rsidRPr="00CA40D8">
        <w:rPr>
          <w:rFonts w:ascii="Times New Roman" w:hAnsi="Times New Roman" w:cs="Times New Roman"/>
          <w:sz w:val="28"/>
          <w:szCs w:val="28"/>
        </w:rPr>
        <w:t>9. Контактная информация (например, номер телефона, факса, адрес электронной почты, почтовый адрес (при наличии).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10. Должность клиента, являющегося лицом, указанным в подпункте 1 пункта 1 статьи 7</w:t>
      </w:r>
      <w:r w:rsidR="00050565" w:rsidRPr="00CA40D8">
        <w:rPr>
          <w:rFonts w:ascii="Times New Roman" w:hAnsi="Times New Roman" w:cs="Times New Roman"/>
          <w:sz w:val="28"/>
          <w:szCs w:val="28"/>
          <w:vertAlign w:val="superscript"/>
        </w:rPr>
        <w:t>3</w:t>
      </w:r>
      <w:r w:rsidRPr="00CA40D8">
        <w:rPr>
          <w:rFonts w:ascii="Times New Roman" w:hAnsi="Times New Roman" w:cs="Times New Roman"/>
          <w:sz w:val="28"/>
          <w:szCs w:val="28"/>
        </w:rPr>
        <w:t xml:space="preserve">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11. Степень родства либо статус клиента по отношению к лицу, указанному в подпункте 1 пункта 1 статьи 7</w:t>
      </w:r>
      <w:r w:rsidR="00050565" w:rsidRPr="00CA40D8">
        <w:rPr>
          <w:rFonts w:ascii="Times New Roman" w:hAnsi="Times New Roman" w:cs="Times New Roman"/>
          <w:sz w:val="28"/>
          <w:szCs w:val="28"/>
          <w:vertAlign w:val="superscript"/>
        </w:rPr>
        <w:t>3</w:t>
      </w:r>
      <w:r w:rsidRPr="00CA40D8">
        <w:rPr>
          <w:rFonts w:ascii="Times New Roman" w:hAnsi="Times New Roman" w:cs="Times New Roman"/>
          <w:sz w:val="28"/>
          <w:szCs w:val="28"/>
        </w:rPr>
        <w:t xml:space="preserve">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1" w:name="P176"/>
      <w:bookmarkEnd w:id="11"/>
      <w:r w:rsidRPr="00CA40D8">
        <w:rPr>
          <w:rFonts w:ascii="Times New Roman" w:hAnsi="Times New Roman" w:cs="Times New Roman"/>
          <w:sz w:val="28"/>
          <w:szCs w:val="28"/>
        </w:rPr>
        <w:t>12. Сведения о целях установления и предполагаемом характере деловых отношений.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2" w:name="P177"/>
      <w:bookmarkEnd w:id="12"/>
      <w:r w:rsidRPr="00CA40D8">
        <w:rPr>
          <w:rFonts w:ascii="Times New Roman" w:hAnsi="Times New Roman" w:cs="Times New Roman"/>
          <w:sz w:val="28"/>
          <w:szCs w:val="28"/>
        </w:rPr>
        <w:t>13. Сведения о финансовом положении.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3" w:name="P178"/>
      <w:bookmarkEnd w:id="13"/>
      <w:r w:rsidRPr="00CA40D8">
        <w:rPr>
          <w:rFonts w:ascii="Times New Roman" w:hAnsi="Times New Roman" w:cs="Times New Roman"/>
          <w:sz w:val="28"/>
          <w:szCs w:val="28"/>
        </w:rPr>
        <w:t>14. Сведения об источниках происхождения денежных средств и (или) иного имущества клиента.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4" w:name="P179"/>
      <w:bookmarkEnd w:id="14"/>
      <w:r w:rsidRPr="00CA40D8">
        <w:rPr>
          <w:rFonts w:ascii="Times New Roman" w:hAnsi="Times New Roman" w:cs="Times New Roman"/>
          <w:sz w:val="28"/>
          <w:szCs w:val="28"/>
        </w:rPr>
        <w:t>15.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Примечания:</w:t>
      </w:r>
    </w:p>
    <w:p w:rsidR="00D810C7" w:rsidRPr="00CA40D8" w:rsidRDefault="00963552"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w:t>
      </w:r>
      <w:r w:rsidR="00D810C7" w:rsidRPr="00CA40D8">
        <w:rPr>
          <w:rFonts w:ascii="Times New Roman" w:hAnsi="Times New Roman" w:cs="Times New Roman"/>
          <w:sz w:val="28"/>
          <w:szCs w:val="28"/>
        </w:rPr>
        <w:t>) Сведения, предусмотренные пунктом 8, устанавливаются в</w:t>
      </w:r>
      <w:r w:rsidR="00B62778" w:rsidRPr="00CA40D8">
        <w:rPr>
          <w:rFonts w:ascii="Times New Roman" w:hAnsi="Times New Roman" w:cs="Times New Roman"/>
          <w:sz w:val="28"/>
          <w:szCs w:val="28"/>
        </w:rPr>
        <w:t xml:space="preserve"> </w:t>
      </w:r>
      <w:r w:rsidR="00D810C7" w:rsidRPr="00CA40D8">
        <w:rPr>
          <w:rFonts w:ascii="Times New Roman" w:hAnsi="Times New Roman" w:cs="Times New Roman"/>
          <w:sz w:val="28"/>
          <w:szCs w:val="28"/>
        </w:rPr>
        <w:t>отношении клиента в случае реализации права, предусмотренного абзацем первым пункта 5</w:t>
      </w:r>
      <w:r w:rsidR="00050565" w:rsidRPr="00CA40D8">
        <w:rPr>
          <w:rFonts w:ascii="Times New Roman" w:hAnsi="Times New Roman" w:cs="Times New Roman"/>
          <w:sz w:val="28"/>
          <w:szCs w:val="28"/>
          <w:vertAlign w:val="superscript"/>
        </w:rPr>
        <w:t>4</w:t>
      </w:r>
      <w:r w:rsidR="00D810C7" w:rsidRPr="00CA40D8">
        <w:rPr>
          <w:rFonts w:ascii="Times New Roman" w:hAnsi="Times New Roman" w:cs="Times New Roman"/>
          <w:sz w:val="28"/>
          <w:szCs w:val="28"/>
        </w:rPr>
        <w:t xml:space="preserve"> статьи 7 Федерального закона.</w:t>
      </w:r>
    </w:p>
    <w:p w:rsidR="00D810C7" w:rsidRPr="00CA40D8" w:rsidRDefault="00963552"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б</w:t>
      </w:r>
      <w:r w:rsidR="00D810C7" w:rsidRPr="00CA40D8">
        <w:rPr>
          <w:rFonts w:ascii="Times New Roman" w:hAnsi="Times New Roman" w:cs="Times New Roman"/>
          <w:sz w:val="28"/>
          <w:szCs w:val="28"/>
        </w:rPr>
        <w:t>) Сведения, предусмотренные пунктами 12, 13 и 14, устанавливаются в отношении клиентов с повышенной</w:t>
      </w:r>
      <w:r w:rsidR="00050565" w:rsidRPr="00CA40D8">
        <w:rPr>
          <w:rFonts w:ascii="Times New Roman" w:hAnsi="Times New Roman" w:cs="Times New Roman"/>
          <w:sz w:val="28"/>
          <w:szCs w:val="28"/>
        </w:rPr>
        <w:t xml:space="preserve"> (высок</w:t>
      </w:r>
      <w:r w:rsidRPr="00CA40D8">
        <w:rPr>
          <w:rFonts w:ascii="Times New Roman" w:hAnsi="Times New Roman" w:cs="Times New Roman"/>
          <w:sz w:val="28"/>
          <w:szCs w:val="28"/>
        </w:rPr>
        <w:t>им</w:t>
      </w:r>
      <w:r w:rsidR="00050565"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степенью (уровнем) риска.</w:t>
      </w:r>
    </w:p>
    <w:p w:rsidR="00D810C7" w:rsidRPr="00CA40D8" w:rsidRDefault="00963552"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w:t>
      </w:r>
      <w:r w:rsidR="00D810C7" w:rsidRPr="00CA40D8">
        <w:rPr>
          <w:rFonts w:ascii="Times New Roman" w:hAnsi="Times New Roman" w:cs="Times New Roman"/>
          <w:sz w:val="28"/>
          <w:szCs w:val="28"/>
        </w:rPr>
        <w:t>) Сведения, предусмотренные пунктом 14, устанавливаются в случае реализации права, предусмотренного подпунктом 1</w:t>
      </w:r>
      <w:r w:rsidR="00050565" w:rsidRPr="00CA40D8">
        <w:rPr>
          <w:rFonts w:ascii="Times New Roman" w:hAnsi="Times New Roman" w:cs="Times New Roman"/>
          <w:sz w:val="28"/>
          <w:szCs w:val="28"/>
          <w:vertAlign w:val="superscript"/>
        </w:rPr>
        <w:t>1</w:t>
      </w:r>
      <w:r w:rsidR="00D810C7" w:rsidRPr="00CA40D8">
        <w:rPr>
          <w:rFonts w:ascii="Times New Roman" w:hAnsi="Times New Roman" w:cs="Times New Roman"/>
          <w:sz w:val="28"/>
          <w:szCs w:val="28"/>
        </w:rPr>
        <w:t xml:space="preserve"> пункта 1 статьи 7 Федерального закона, а также в случаях, указанных в подпункте 3 пункта 1 и пункте 3 статьи 7</w:t>
      </w:r>
      <w:r w:rsidR="00050565" w:rsidRPr="00CA40D8">
        <w:rPr>
          <w:rFonts w:ascii="Times New Roman" w:hAnsi="Times New Roman" w:cs="Times New Roman"/>
          <w:sz w:val="28"/>
          <w:szCs w:val="28"/>
          <w:vertAlign w:val="superscript"/>
        </w:rPr>
        <w:t>3</w:t>
      </w:r>
      <w:r w:rsidR="00D810C7" w:rsidRPr="00CA40D8">
        <w:rPr>
          <w:rFonts w:ascii="Times New Roman" w:hAnsi="Times New Roman" w:cs="Times New Roman"/>
          <w:sz w:val="28"/>
          <w:szCs w:val="28"/>
        </w:rPr>
        <w:t xml:space="preserve"> Федерального закона.</w:t>
      </w:r>
    </w:p>
    <w:p w:rsidR="00D810C7" w:rsidRPr="00CA40D8" w:rsidRDefault="00963552"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г</w:t>
      </w:r>
      <w:r w:rsidR="00D810C7" w:rsidRPr="00CA40D8">
        <w:rPr>
          <w:rFonts w:ascii="Times New Roman" w:hAnsi="Times New Roman" w:cs="Times New Roman"/>
          <w:sz w:val="28"/>
          <w:szCs w:val="28"/>
        </w:rPr>
        <w:t xml:space="preserve">) В отношении представителей клиента и выгодоприобретателей, являющихся физическими лицами, а также бенефициарных владельцев не устанавливаются сведения, предусмотренные пунктами 8 </w:t>
      </w:r>
      <w:r w:rsidR="00050565" w:rsidRPr="00CA40D8">
        <w:rPr>
          <w:rFonts w:ascii="Times New Roman" w:hAnsi="Times New Roman" w:cs="Times New Roman"/>
          <w:sz w:val="28"/>
          <w:szCs w:val="28"/>
        </w:rPr>
        <w:t>–</w:t>
      </w:r>
      <w:r w:rsidR="00D810C7" w:rsidRPr="00CA40D8">
        <w:rPr>
          <w:rFonts w:ascii="Times New Roman" w:hAnsi="Times New Roman" w:cs="Times New Roman"/>
          <w:sz w:val="28"/>
          <w:szCs w:val="28"/>
        </w:rPr>
        <w:t xml:space="preserve"> 15.</w:t>
      </w:r>
    </w:p>
    <w:p w:rsidR="00D810C7" w:rsidRPr="00CA40D8" w:rsidRDefault="00963552"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д</w:t>
      </w:r>
      <w:r w:rsidR="00D810C7" w:rsidRPr="00CA40D8">
        <w:rPr>
          <w:rFonts w:ascii="Times New Roman" w:hAnsi="Times New Roman" w:cs="Times New Roman"/>
          <w:sz w:val="28"/>
          <w:szCs w:val="28"/>
        </w:rPr>
        <w:t>) Адвокаты, нотариусы</w:t>
      </w:r>
      <w:r w:rsidR="00050565" w:rsidRPr="00CA40D8">
        <w:rPr>
          <w:rFonts w:ascii="Times New Roman" w:hAnsi="Times New Roman" w:cs="Times New Roman"/>
          <w:sz w:val="28"/>
          <w:szCs w:val="28"/>
        </w:rPr>
        <w:t>, доверительные собственники (управляющие)</w:t>
      </w:r>
      <w:r w:rsidR="008054BE" w:rsidRPr="00CA40D8">
        <w:rPr>
          <w:rFonts w:ascii="Times New Roman" w:hAnsi="Times New Roman" w:cs="Times New Roman"/>
          <w:sz w:val="28"/>
          <w:szCs w:val="28"/>
        </w:rPr>
        <w:t xml:space="preserve">, </w:t>
      </w:r>
      <w:r w:rsidR="008054BE" w:rsidRPr="00CA40D8">
        <w:rPr>
          <w:rFonts w:ascii="Times New Roman" w:hAnsi="Times New Roman" w:cs="Times New Roman"/>
          <w:sz w:val="28"/>
          <w:szCs w:val="28"/>
        </w:rPr>
        <w:lastRenderedPageBreak/>
        <w:t>исполнительные органы международного личного фонда</w:t>
      </w:r>
      <w:r w:rsidR="00D810C7" w:rsidRPr="00CA40D8">
        <w:rPr>
          <w:rFonts w:ascii="Times New Roman" w:hAnsi="Times New Roman" w:cs="Times New Roman"/>
          <w:sz w:val="28"/>
          <w:szCs w:val="28"/>
        </w:rPr>
        <w:t xml:space="preserve"> и лица, оказывающие юридические или бухгалтерские услуги, не устанавливают сведения, предусмотренные пункт</w:t>
      </w:r>
      <w:r w:rsidR="00050565" w:rsidRPr="00CA40D8">
        <w:rPr>
          <w:rFonts w:ascii="Times New Roman" w:hAnsi="Times New Roman" w:cs="Times New Roman"/>
          <w:sz w:val="28"/>
          <w:szCs w:val="28"/>
        </w:rPr>
        <w:t>ом</w:t>
      </w:r>
      <w:r w:rsidR="00D810C7" w:rsidRPr="00CA40D8">
        <w:rPr>
          <w:rFonts w:ascii="Times New Roman" w:hAnsi="Times New Roman" w:cs="Times New Roman"/>
          <w:sz w:val="28"/>
          <w:szCs w:val="28"/>
        </w:rPr>
        <w:t xml:space="preserve"> 8.</w:t>
      </w: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963552" w:rsidRPr="00CA40D8" w:rsidRDefault="00963552" w:rsidP="00050565">
      <w:pPr>
        <w:pStyle w:val="ConsPlusNormal"/>
        <w:ind w:firstLine="709"/>
        <w:jc w:val="right"/>
        <w:outlineLvl w:val="1"/>
        <w:rPr>
          <w:rFonts w:ascii="Times New Roman" w:hAnsi="Times New Roman" w:cs="Times New Roman"/>
          <w:sz w:val="28"/>
          <w:szCs w:val="28"/>
        </w:rPr>
      </w:pPr>
    </w:p>
    <w:p w:rsidR="00D810C7" w:rsidRPr="00CA40D8" w:rsidRDefault="00D810C7" w:rsidP="00050565">
      <w:pPr>
        <w:pStyle w:val="ConsPlusNormal"/>
        <w:ind w:firstLine="709"/>
        <w:jc w:val="right"/>
        <w:outlineLvl w:val="1"/>
        <w:rPr>
          <w:rFonts w:ascii="Times New Roman" w:hAnsi="Times New Roman" w:cs="Times New Roman"/>
          <w:sz w:val="28"/>
          <w:szCs w:val="28"/>
        </w:rPr>
      </w:pPr>
      <w:r w:rsidRPr="00CA40D8">
        <w:rPr>
          <w:rFonts w:ascii="Times New Roman" w:hAnsi="Times New Roman" w:cs="Times New Roman"/>
          <w:sz w:val="28"/>
          <w:szCs w:val="28"/>
        </w:rPr>
        <w:lastRenderedPageBreak/>
        <w:t xml:space="preserve">Приложение </w:t>
      </w:r>
      <w:r w:rsidR="00710759" w:rsidRPr="00CA40D8">
        <w:rPr>
          <w:rFonts w:ascii="Times New Roman" w:hAnsi="Times New Roman" w:cs="Times New Roman"/>
          <w:sz w:val="28"/>
          <w:szCs w:val="28"/>
        </w:rPr>
        <w:t>№</w:t>
      </w:r>
      <w:r w:rsidRPr="00CA40D8">
        <w:rPr>
          <w:rFonts w:ascii="Times New Roman" w:hAnsi="Times New Roman" w:cs="Times New Roman"/>
          <w:sz w:val="28"/>
          <w:szCs w:val="28"/>
        </w:rPr>
        <w:t xml:space="preserve"> 2</w:t>
      </w:r>
    </w:p>
    <w:p w:rsidR="00D810C7" w:rsidRPr="00CA40D8" w:rsidRDefault="00D810C7" w:rsidP="00050565">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к требованиям к идентификации</w:t>
      </w:r>
    </w:p>
    <w:p w:rsidR="00D810C7" w:rsidRPr="00CA40D8" w:rsidRDefault="00D810C7" w:rsidP="00050565">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клиентов, представителей клиента,</w:t>
      </w:r>
    </w:p>
    <w:p w:rsidR="007512DE" w:rsidRPr="00CA40D8" w:rsidRDefault="00D810C7" w:rsidP="00BE5CF6">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 xml:space="preserve">выгодоприобретателей и </w:t>
      </w:r>
      <w:r w:rsidR="00BE5CF6" w:rsidRPr="00CA40D8">
        <w:rPr>
          <w:rFonts w:ascii="Times New Roman" w:hAnsi="Times New Roman" w:cs="Times New Roman"/>
          <w:sz w:val="28"/>
          <w:szCs w:val="28"/>
        </w:rPr>
        <w:br/>
      </w:r>
      <w:r w:rsidRPr="00CA40D8">
        <w:rPr>
          <w:rFonts w:ascii="Times New Roman" w:hAnsi="Times New Roman" w:cs="Times New Roman"/>
          <w:sz w:val="28"/>
          <w:szCs w:val="28"/>
        </w:rPr>
        <w:t>бенефициарных</w:t>
      </w:r>
      <w:r w:rsidR="00BE5CF6" w:rsidRPr="00CA40D8">
        <w:rPr>
          <w:rFonts w:ascii="Times New Roman" w:hAnsi="Times New Roman" w:cs="Times New Roman"/>
          <w:sz w:val="28"/>
          <w:szCs w:val="28"/>
        </w:rPr>
        <w:t xml:space="preserve"> </w:t>
      </w:r>
      <w:r w:rsidRPr="00CA40D8">
        <w:rPr>
          <w:rFonts w:ascii="Times New Roman" w:hAnsi="Times New Roman" w:cs="Times New Roman"/>
          <w:sz w:val="28"/>
          <w:szCs w:val="28"/>
        </w:rPr>
        <w:t>владельцев</w:t>
      </w:r>
      <w:r w:rsidR="007512DE" w:rsidRPr="00CA40D8">
        <w:rPr>
          <w:rFonts w:ascii="Times New Roman" w:hAnsi="Times New Roman" w:cs="Times New Roman"/>
          <w:sz w:val="28"/>
          <w:szCs w:val="28"/>
        </w:rPr>
        <w:t xml:space="preserve">, </w:t>
      </w:r>
    </w:p>
    <w:p w:rsidR="007512DE" w:rsidRPr="00CA40D8" w:rsidRDefault="007512DE" w:rsidP="00BE5CF6">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 xml:space="preserve">в том числе с учетом степени (уровня) </w:t>
      </w:r>
    </w:p>
    <w:p w:rsidR="00D810C7" w:rsidRPr="00CA40D8" w:rsidRDefault="007512DE" w:rsidP="00BE5CF6">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риска совершения подозрительных операций</w:t>
      </w:r>
      <w:r w:rsidR="00D810C7" w:rsidRPr="00CA40D8">
        <w:rPr>
          <w:rFonts w:ascii="Times New Roman" w:hAnsi="Times New Roman" w:cs="Times New Roman"/>
          <w:sz w:val="28"/>
          <w:szCs w:val="28"/>
        </w:rPr>
        <w:t xml:space="preserve"> </w:t>
      </w:r>
    </w:p>
    <w:p w:rsidR="00184FE0" w:rsidRPr="00CA40D8" w:rsidRDefault="00184FE0" w:rsidP="00710759">
      <w:pPr>
        <w:pStyle w:val="ConsPlusTitle"/>
        <w:ind w:firstLine="709"/>
        <w:jc w:val="center"/>
        <w:rPr>
          <w:rFonts w:ascii="Times New Roman" w:hAnsi="Times New Roman" w:cs="Times New Roman"/>
          <w:sz w:val="28"/>
          <w:szCs w:val="28"/>
        </w:rPr>
      </w:pPr>
      <w:bookmarkStart w:id="15" w:name="P202"/>
      <w:bookmarkEnd w:id="15"/>
    </w:p>
    <w:p w:rsidR="00963552" w:rsidRPr="00CA40D8" w:rsidRDefault="00963552" w:rsidP="00710759">
      <w:pPr>
        <w:pStyle w:val="ConsPlusTitle"/>
        <w:ind w:firstLine="709"/>
        <w:jc w:val="center"/>
        <w:rPr>
          <w:rFonts w:ascii="Times New Roman" w:hAnsi="Times New Roman" w:cs="Times New Roman"/>
          <w:sz w:val="28"/>
          <w:szCs w:val="28"/>
        </w:rPr>
      </w:pPr>
    </w:p>
    <w:p w:rsidR="00D810C7" w:rsidRPr="00CA40D8" w:rsidRDefault="00184FE0" w:rsidP="00710759">
      <w:pPr>
        <w:pStyle w:val="ConsPlusTitle"/>
        <w:ind w:firstLine="709"/>
        <w:jc w:val="center"/>
        <w:rPr>
          <w:rFonts w:ascii="Times New Roman" w:hAnsi="Times New Roman" w:cs="Times New Roman"/>
          <w:sz w:val="28"/>
          <w:szCs w:val="28"/>
        </w:rPr>
      </w:pPr>
      <w:r w:rsidRPr="00CA40D8">
        <w:rPr>
          <w:rFonts w:ascii="Times New Roman" w:hAnsi="Times New Roman" w:cs="Times New Roman"/>
          <w:sz w:val="28"/>
          <w:szCs w:val="28"/>
        </w:rPr>
        <w:t>С</w:t>
      </w:r>
      <w:r w:rsidR="00050565" w:rsidRPr="00CA40D8">
        <w:rPr>
          <w:rFonts w:ascii="Times New Roman" w:hAnsi="Times New Roman" w:cs="Times New Roman"/>
          <w:sz w:val="28"/>
          <w:szCs w:val="28"/>
        </w:rPr>
        <w:t>ведения,</w:t>
      </w:r>
    </w:p>
    <w:p w:rsidR="00D810C7" w:rsidRPr="00CA40D8" w:rsidRDefault="00710759" w:rsidP="00710759">
      <w:pPr>
        <w:pStyle w:val="ConsPlusTitle"/>
        <w:ind w:firstLine="709"/>
        <w:jc w:val="center"/>
        <w:rPr>
          <w:rFonts w:ascii="Times New Roman" w:hAnsi="Times New Roman" w:cs="Times New Roman"/>
          <w:sz w:val="28"/>
          <w:szCs w:val="28"/>
        </w:rPr>
      </w:pPr>
      <w:r w:rsidRPr="00CA40D8">
        <w:rPr>
          <w:rFonts w:ascii="Times New Roman" w:hAnsi="Times New Roman" w:cs="Times New Roman"/>
          <w:sz w:val="28"/>
          <w:szCs w:val="28"/>
        </w:rPr>
        <w:t>п</w:t>
      </w:r>
      <w:r w:rsidR="00050565" w:rsidRPr="00CA40D8">
        <w:rPr>
          <w:rFonts w:ascii="Times New Roman" w:hAnsi="Times New Roman" w:cs="Times New Roman"/>
          <w:sz w:val="28"/>
          <w:szCs w:val="28"/>
        </w:rPr>
        <w:t>одлежащие установлению при идентификации клиентов, представителей клиентов и</w:t>
      </w:r>
      <w:r w:rsidR="00D810C7" w:rsidRPr="00CA40D8">
        <w:rPr>
          <w:rFonts w:ascii="Times New Roman" w:hAnsi="Times New Roman" w:cs="Times New Roman"/>
          <w:sz w:val="28"/>
          <w:szCs w:val="28"/>
        </w:rPr>
        <w:t xml:space="preserve"> </w:t>
      </w:r>
      <w:r w:rsidRPr="00CA40D8">
        <w:rPr>
          <w:rFonts w:ascii="Times New Roman" w:hAnsi="Times New Roman" w:cs="Times New Roman"/>
          <w:sz w:val="28"/>
          <w:szCs w:val="28"/>
        </w:rPr>
        <w:t>выгодоприобретателей,</w:t>
      </w:r>
      <w:r w:rsidR="00BE5CF6" w:rsidRPr="00CA40D8">
        <w:rPr>
          <w:rFonts w:ascii="Times New Roman" w:hAnsi="Times New Roman" w:cs="Times New Roman"/>
          <w:sz w:val="28"/>
          <w:szCs w:val="28"/>
        </w:rPr>
        <w:t xml:space="preserve"> </w:t>
      </w:r>
      <w:r w:rsidRPr="00CA40D8">
        <w:rPr>
          <w:rFonts w:ascii="Times New Roman" w:hAnsi="Times New Roman" w:cs="Times New Roman"/>
          <w:sz w:val="28"/>
          <w:szCs w:val="28"/>
        </w:rPr>
        <w:t>являющихся юридическими лицами,</w:t>
      </w:r>
      <w:r w:rsidR="00D810C7" w:rsidRPr="00CA40D8">
        <w:rPr>
          <w:rFonts w:ascii="Times New Roman" w:hAnsi="Times New Roman" w:cs="Times New Roman"/>
          <w:sz w:val="28"/>
          <w:szCs w:val="28"/>
        </w:rPr>
        <w:t xml:space="preserve"> </w:t>
      </w:r>
      <w:r w:rsidRPr="00CA40D8">
        <w:rPr>
          <w:rFonts w:ascii="Times New Roman" w:hAnsi="Times New Roman" w:cs="Times New Roman"/>
          <w:sz w:val="28"/>
          <w:szCs w:val="28"/>
        </w:rPr>
        <w:t>индивидуальными предпринимателями,</w:t>
      </w:r>
      <w:r w:rsidR="00D810C7" w:rsidRPr="00CA40D8">
        <w:rPr>
          <w:rFonts w:ascii="Times New Roman" w:hAnsi="Times New Roman" w:cs="Times New Roman"/>
          <w:sz w:val="28"/>
          <w:szCs w:val="28"/>
        </w:rPr>
        <w:t xml:space="preserve"> </w:t>
      </w:r>
      <w:r w:rsidRPr="00CA40D8">
        <w:rPr>
          <w:rFonts w:ascii="Times New Roman" w:hAnsi="Times New Roman" w:cs="Times New Roman"/>
          <w:sz w:val="28"/>
          <w:szCs w:val="28"/>
        </w:rPr>
        <w:t>физическими лицами,</w:t>
      </w:r>
      <w:r w:rsidR="00D810C7" w:rsidRPr="00CA40D8">
        <w:rPr>
          <w:rFonts w:ascii="Times New Roman" w:hAnsi="Times New Roman" w:cs="Times New Roman"/>
          <w:sz w:val="28"/>
          <w:szCs w:val="28"/>
        </w:rPr>
        <w:t xml:space="preserve"> </w:t>
      </w:r>
      <w:r w:rsidRPr="00CA40D8">
        <w:rPr>
          <w:rFonts w:ascii="Times New Roman" w:hAnsi="Times New Roman" w:cs="Times New Roman"/>
          <w:sz w:val="28"/>
          <w:szCs w:val="28"/>
        </w:rPr>
        <w:t>занимающиеся в установленном</w:t>
      </w:r>
      <w:r w:rsidR="00BE5CF6" w:rsidRPr="00CA40D8">
        <w:rPr>
          <w:rFonts w:ascii="Times New Roman" w:hAnsi="Times New Roman" w:cs="Times New Roman"/>
          <w:sz w:val="28"/>
          <w:szCs w:val="28"/>
        </w:rPr>
        <w:t xml:space="preserve"> з</w:t>
      </w:r>
      <w:r w:rsidRPr="00CA40D8">
        <w:rPr>
          <w:rFonts w:ascii="Times New Roman" w:hAnsi="Times New Roman" w:cs="Times New Roman"/>
          <w:sz w:val="28"/>
          <w:szCs w:val="28"/>
        </w:rPr>
        <w:t>аконодательством Российской Федерации</w:t>
      </w:r>
      <w:r w:rsidR="00BE5CF6" w:rsidRPr="00CA40D8">
        <w:rPr>
          <w:rFonts w:ascii="Times New Roman" w:hAnsi="Times New Roman" w:cs="Times New Roman"/>
          <w:sz w:val="28"/>
          <w:szCs w:val="28"/>
        </w:rPr>
        <w:t xml:space="preserve"> </w:t>
      </w:r>
      <w:r w:rsidRPr="00CA40D8">
        <w:rPr>
          <w:rFonts w:ascii="Times New Roman" w:hAnsi="Times New Roman" w:cs="Times New Roman"/>
          <w:sz w:val="28"/>
          <w:szCs w:val="28"/>
        </w:rPr>
        <w:t>порядке частной практикой</w:t>
      </w:r>
      <w:r w:rsidR="00D810C7" w:rsidRPr="00CA40D8">
        <w:rPr>
          <w:rFonts w:ascii="Times New Roman" w:hAnsi="Times New Roman" w:cs="Times New Roman"/>
          <w:sz w:val="28"/>
          <w:szCs w:val="28"/>
        </w:rPr>
        <w:t xml:space="preserve">, </w:t>
      </w:r>
      <w:r w:rsidRPr="00CA40D8">
        <w:rPr>
          <w:rFonts w:ascii="Times New Roman" w:hAnsi="Times New Roman" w:cs="Times New Roman"/>
          <w:sz w:val="28"/>
          <w:szCs w:val="28"/>
        </w:rPr>
        <w:t>иностранными структурами</w:t>
      </w:r>
      <w:r w:rsidR="00BE5CF6" w:rsidRPr="00CA40D8">
        <w:rPr>
          <w:rFonts w:ascii="Times New Roman" w:hAnsi="Times New Roman" w:cs="Times New Roman"/>
          <w:sz w:val="28"/>
          <w:szCs w:val="28"/>
        </w:rPr>
        <w:t xml:space="preserve"> </w:t>
      </w:r>
      <w:r w:rsidRPr="00CA40D8">
        <w:rPr>
          <w:rFonts w:ascii="Times New Roman" w:hAnsi="Times New Roman" w:cs="Times New Roman"/>
          <w:sz w:val="28"/>
          <w:szCs w:val="28"/>
        </w:rPr>
        <w:t>без образования юридического лица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 Сведения, подлежащие установлению при идентификации клиентов, представителей клиентов</w:t>
      </w:r>
      <w:r w:rsidR="009A6323" w:rsidRPr="00CA40D8">
        <w:rPr>
          <w:rFonts w:ascii="Times New Roman" w:hAnsi="Times New Roman" w:cs="Times New Roman"/>
          <w:sz w:val="28"/>
          <w:szCs w:val="28"/>
        </w:rPr>
        <w:t xml:space="preserve"> и выгодоприобретателей</w:t>
      </w:r>
      <w:r w:rsidRPr="00CA40D8">
        <w:rPr>
          <w:rFonts w:ascii="Times New Roman" w:hAnsi="Times New Roman" w:cs="Times New Roman"/>
          <w:sz w:val="28"/>
          <w:szCs w:val="28"/>
        </w:rPr>
        <w:t xml:space="preserve"> </w:t>
      </w:r>
      <w:r w:rsidR="001D11EF" w:rsidRPr="00CA40D8">
        <w:rPr>
          <w:rFonts w:ascii="Times New Roman" w:hAnsi="Times New Roman" w:cs="Times New Roman"/>
          <w:sz w:val="28"/>
          <w:szCs w:val="28"/>
        </w:rPr>
        <w:t>–</w:t>
      </w:r>
      <w:r w:rsidRPr="00CA40D8">
        <w:rPr>
          <w:rFonts w:ascii="Times New Roman" w:hAnsi="Times New Roman" w:cs="Times New Roman"/>
          <w:sz w:val="28"/>
          <w:szCs w:val="28"/>
        </w:rPr>
        <w:t xml:space="preserve"> юридических лиц.</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1.1. Наименование, фирменное наименование на русском языке (полное и (или) сокращенное) и на иностранных языках (полное и (или) сокращенное) (при наличии).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1.2. Организационно-правовая форма.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1.3. Идентификационный номер налогоплательщика </w:t>
      </w:r>
      <w:r w:rsidR="001D11EF" w:rsidRPr="00CA40D8">
        <w:rPr>
          <w:rFonts w:ascii="Times New Roman" w:hAnsi="Times New Roman" w:cs="Times New Roman"/>
          <w:sz w:val="28"/>
          <w:szCs w:val="28"/>
        </w:rPr>
        <w:t>–</w:t>
      </w:r>
      <w:r w:rsidRPr="00CA40D8">
        <w:rPr>
          <w:rFonts w:ascii="Times New Roman" w:hAnsi="Times New Roman" w:cs="Times New Roman"/>
          <w:sz w:val="28"/>
          <w:szCs w:val="28"/>
        </w:rPr>
        <w:t xml:space="preserve"> для</w:t>
      </w:r>
      <w:r w:rsidR="001D11EF" w:rsidRPr="00CA40D8">
        <w:rPr>
          <w:rFonts w:ascii="Times New Roman" w:hAnsi="Times New Roman" w:cs="Times New Roman"/>
          <w:sz w:val="28"/>
          <w:szCs w:val="28"/>
        </w:rPr>
        <w:t xml:space="preserve"> </w:t>
      </w:r>
      <w:r w:rsidRPr="00CA40D8">
        <w:rPr>
          <w:rFonts w:ascii="Times New Roman" w:hAnsi="Times New Roman" w:cs="Times New Roman"/>
          <w:sz w:val="28"/>
          <w:szCs w:val="28"/>
        </w:rPr>
        <w:t>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w:t>
      </w:r>
      <w:r w:rsidR="001D11EF" w:rsidRPr="00CA40D8">
        <w:rPr>
          <w:rFonts w:ascii="Times New Roman" w:hAnsi="Times New Roman" w:cs="Times New Roman"/>
          <w:sz w:val="28"/>
          <w:szCs w:val="28"/>
        </w:rPr>
        <w:t xml:space="preserve"> –</w:t>
      </w:r>
      <w:r w:rsidRPr="00CA40D8">
        <w:rPr>
          <w:rFonts w:ascii="Times New Roman" w:hAnsi="Times New Roman" w:cs="Times New Roman"/>
          <w:sz w:val="28"/>
          <w:szCs w:val="28"/>
        </w:rPr>
        <w:t xml:space="preserve"> для</w:t>
      </w:r>
      <w:r w:rsidR="001D11EF" w:rsidRPr="00CA40D8">
        <w:rPr>
          <w:rFonts w:ascii="Times New Roman" w:hAnsi="Times New Roman" w:cs="Times New Roman"/>
          <w:sz w:val="28"/>
          <w:szCs w:val="28"/>
        </w:rPr>
        <w:t xml:space="preserve"> </w:t>
      </w:r>
      <w:r w:rsidRPr="00CA40D8">
        <w:rPr>
          <w:rFonts w:ascii="Times New Roman" w:hAnsi="Times New Roman" w:cs="Times New Roman"/>
          <w:sz w:val="28"/>
          <w:szCs w:val="28"/>
        </w:rPr>
        <w:t>нерезидента.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w:t>
      </w:r>
      <w:r w:rsidR="00417FB4" w:rsidRPr="00CA40D8">
        <w:rPr>
          <w:rFonts w:ascii="Times New Roman" w:hAnsi="Times New Roman" w:cs="Times New Roman"/>
          <w:sz w:val="28"/>
          <w:szCs w:val="28"/>
        </w:rPr>
        <w:t>4</w:t>
      </w:r>
      <w:r w:rsidRPr="00CA40D8">
        <w:rPr>
          <w:rFonts w:ascii="Times New Roman" w:hAnsi="Times New Roman" w:cs="Times New Roman"/>
          <w:sz w:val="28"/>
          <w:szCs w:val="28"/>
        </w:rPr>
        <w:t>. Сведения о государственной регистрации: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основной государственный регистрационный номер - для резидента;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lastRenderedPageBreak/>
        <w:t>адрес юридического лица</w:t>
      </w:r>
      <w:r w:rsidR="002F4D9C"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w:t>
      </w:r>
      <w:r w:rsidR="00417FB4" w:rsidRPr="00CA40D8">
        <w:rPr>
          <w:rFonts w:ascii="Times New Roman" w:hAnsi="Times New Roman" w:cs="Times New Roman"/>
          <w:sz w:val="28"/>
          <w:szCs w:val="28"/>
        </w:rPr>
        <w:t>5</w:t>
      </w:r>
      <w:r w:rsidRPr="00CA40D8">
        <w:rPr>
          <w:rFonts w:ascii="Times New Roman" w:hAnsi="Times New Roman" w:cs="Times New Roman"/>
          <w:sz w:val="28"/>
          <w:szCs w:val="28"/>
        </w:rPr>
        <w:t>. Код в соответствии с Общероссийским классификатором объектов административно-территориального деления (при наличии).</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w:t>
      </w:r>
      <w:r w:rsidR="00417FB4" w:rsidRPr="00CA40D8">
        <w:rPr>
          <w:rFonts w:ascii="Times New Roman" w:hAnsi="Times New Roman" w:cs="Times New Roman"/>
          <w:sz w:val="28"/>
          <w:szCs w:val="28"/>
        </w:rPr>
        <w:t>6</w:t>
      </w:r>
      <w:r w:rsidRPr="00CA40D8">
        <w:rPr>
          <w:rFonts w:ascii="Times New Roman" w:hAnsi="Times New Roman" w:cs="Times New Roman"/>
          <w:sz w:val="28"/>
          <w:szCs w:val="28"/>
        </w:rPr>
        <w:t xml:space="preserve"> 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случае установления факта отсутствия лицензии при фактически осуществляемой деятельности, подлежащей лицензированию, организация и индивидуальный предприниматель делают соответствующую отметку в анкете, включая дату установления таких сведений.</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w:t>
      </w:r>
      <w:r w:rsidR="00417FB4" w:rsidRPr="00CA40D8">
        <w:rPr>
          <w:rFonts w:ascii="Times New Roman" w:hAnsi="Times New Roman" w:cs="Times New Roman"/>
          <w:sz w:val="28"/>
          <w:szCs w:val="28"/>
        </w:rPr>
        <w:t>7</w:t>
      </w:r>
      <w:r w:rsidRPr="00CA40D8">
        <w:rPr>
          <w:rFonts w:ascii="Times New Roman" w:hAnsi="Times New Roman" w:cs="Times New Roman"/>
          <w:sz w:val="28"/>
          <w:szCs w:val="28"/>
        </w:rPr>
        <w:t>. Сведения о доменном имени, указателе страницы сайта в информационно-телекоммуникационной сети «Интернет», с использованием которых клиентом – юридическим лицом оказываются услуги (при наличии).</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случае, если доменное имя сайта, указатель страницы этого сайта содержатся в Едином реестре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организация и индивидуальный предприниматель дополнительно делают соответствующую отметку в анкете, включая дату установления таких сведений.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6" w:name="P224"/>
      <w:bookmarkEnd w:id="16"/>
      <w:r w:rsidRPr="00CA40D8">
        <w:rPr>
          <w:rFonts w:ascii="Times New Roman" w:hAnsi="Times New Roman" w:cs="Times New Roman"/>
          <w:sz w:val="28"/>
          <w:szCs w:val="28"/>
        </w:rPr>
        <w:t>2. Дополнительные сведения, подлежащие установлению при идентификации клиентов - юридических лиц и иностранных структур без образования юридического лица.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2.1. Код юридического лица в соответствии с Общероссийским классификатором предприятий и организаций (при наличии).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w:t>
      </w:r>
      <w:r w:rsidR="00737CB4" w:rsidRPr="00CA40D8">
        <w:rPr>
          <w:rFonts w:ascii="Times New Roman" w:hAnsi="Times New Roman" w:cs="Times New Roman"/>
          <w:sz w:val="28"/>
          <w:szCs w:val="28"/>
        </w:rPr>
        <w:t>2</w:t>
      </w:r>
      <w:r w:rsidRPr="00CA40D8">
        <w:rPr>
          <w:rFonts w:ascii="Times New Roman" w:hAnsi="Times New Roman" w:cs="Times New Roman"/>
          <w:sz w:val="28"/>
          <w:szCs w:val="28"/>
        </w:rPr>
        <w:t xml:space="preserve">. Банковский идентификационный код </w:t>
      </w:r>
      <w:r w:rsidR="00FE2E2E" w:rsidRPr="00CA40D8">
        <w:rPr>
          <w:rFonts w:ascii="Times New Roman" w:hAnsi="Times New Roman" w:cs="Times New Roman"/>
          <w:sz w:val="28"/>
          <w:szCs w:val="28"/>
        </w:rPr>
        <w:t>–</w:t>
      </w:r>
      <w:r w:rsidRPr="00CA40D8">
        <w:rPr>
          <w:rFonts w:ascii="Times New Roman" w:hAnsi="Times New Roman" w:cs="Times New Roman"/>
          <w:sz w:val="28"/>
          <w:szCs w:val="28"/>
        </w:rPr>
        <w:t xml:space="preserve"> для</w:t>
      </w:r>
      <w:r w:rsidR="00FE2E2E" w:rsidRPr="00CA40D8">
        <w:rPr>
          <w:rFonts w:ascii="Times New Roman" w:hAnsi="Times New Roman" w:cs="Times New Roman"/>
          <w:sz w:val="28"/>
          <w:szCs w:val="28"/>
        </w:rPr>
        <w:t xml:space="preserve"> </w:t>
      </w:r>
      <w:r w:rsidRPr="00CA40D8">
        <w:rPr>
          <w:rFonts w:ascii="Times New Roman" w:hAnsi="Times New Roman" w:cs="Times New Roman"/>
          <w:sz w:val="28"/>
          <w:szCs w:val="28"/>
        </w:rPr>
        <w:t>кредитных организаций-резидентов.</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w:t>
      </w:r>
      <w:r w:rsidR="00737CB4" w:rsidRPr="00CA40D8">
        <w:rPr>
          <w:rFonts w:ascii="Times New Roman" w:hAnsi="Times New Roman" w:cs="Times New Roman"/>
          <w:sz w:val="28"/>
          <w:szCs w:val="28"/>
        </w:rPr>
        <w:t>3</w:t>
      </w:r>
      <w:r w:rsidRPr="00CA40D8">
        <w:rPr>
          <w:rFonts w:ascii="Times New Roman" w:hAnsi="Times New Roman" w:cs="Times New Roman"/>
          <w:sz w:val="28"/>
          <w:szCs w:val="28"/>
        </w:rPr>
        <w:t xml:space="preserve">. Сведения об органах юридического лица (структура и персональный состав органов управления юридического лица, за исключением сведений о </w:t>
      </w:r>
      <w:r w:rsidRPr="00CA40D8">
        <w:rPr>
          <w:rFonts w:ascii="Times New Roman" w:hAnsi="Times New Roman" w:cs="Times New Roman"/>
          <w:sz w:val="28"/>
          <w:szCs w:val="28"/>
        </w:rPr>
        <w:lastRenderedPageBreak/>
        <w:t>персональном составе акционеров (участников) юридического лица, владеющих менее чем одним процентом акций (долей) юридического лица</w:t>
      </w:r>
      <w:r w:rsidR="009E3E25" w:rsidRPr="00CA40D8">
        <w:rPr>
          <w:rFonts w:ascii="Times New Roman" w:hAnsi="Times New Roman" w:cs="Times New Roman"/>
          <w:sz w:val="28"/>
          <w:szCs w:val="28"/>
        </w:rPr>
        <w:t>)</w:t>
      </w:r>
      <w:r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w:t>
      </w:r>
      <w:r w:rsidR="00737CB4" w:rsidRPr="00CA40D8">
        <w:rPr>
          <w:rFonts w:ascii="Times New Roman" w:hAnsi="Times New Roman" w:cs="Times New Roman"/>
          <w:sz w:val="28"/>
          <w:szCs w:val="28"/>
        </w:rPr>
        <w:t>4</w:t>
      </w:r>
      <w:r w:rsidRPr="00CA40D8">
        <w:rPr>
          <w:rFonts w:ascii="Times New Roman" w:hAnsi="Times New Roman" w:cs="Times New Roman"/>
          <w:sz w:val="28"/>
          <w:szCs w:val="28"/>
        </w:rPr>
        <w:t>. Контактная информация (например, номер телефона, факса, адрес электронной почты, почтовый адрес (при наличии).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7" w:name="P230"/>
      <w:bookmarkEnd w:id="17"/>
      <w:r w:rsidRPr="00CA40D8">
        <w:rPr>
          <w:rFonts w:ascii="Times New Roman" w:hAnsi="Times New Roman" w:cs="Times New Roman"/>
          <w:sz w:val="28"/>
          <w:szCs w:val="28"/>
        </w:rPr>
        <w:t>2.</w:t>
      </w:r>
      <w:r w:rsidR="00737CB4" w:rsidRPr="00CA40D8">
        <w:rPr>
          <w:rFonts w:ascii="Times New Roman" w:hAnsi="Times New Roman" w:cs="Times New Roman"/>
          <w:sz w:val="28"/>
          <w:szCs w:val="28"/>
        </w:rPr>
        <w:t>5</w:t>
      </w:r>
      <w:r w:rsidRPr="00CA40D8">
        <w:rPr>
          <w:rFonts w:ascii="Times New Roman" w:hAnsi="Times New Roman" w:cs="Times New Roman"/>
          <w:sz w:val="28"/>
          <w:szCs w:val="28"/>
        </w:rPr>
        <w:t>. Сведения о целях установления и предполагаемом характере деловых отношений, сведения о целях финансово-хозяйственной деятельности.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При изучении сведений о целях финансово-хозяйственной деятельности в отношении юридического лица устанавливаются сведения о:</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постановке на учет в Федеральной службе по финансовому мониторингу в соответствии с постановлением Правительства Российской Федерации от 27 января 2014 г. №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надзорные органы (Собрание законодательства Российской Федерации, 2014, № 5, ст. 509</w:t>
      </w:r>
      <w:r w:rsidR="003070A6" w:rsidRPr="00CA40D8">
        <w:rPr>
          <w:rFonts w:ascii="Times New Roman" w:hAnsi="Times New Roman" w:cs="Times New Roman"/>
          <w:sz w:val="28"/>
          <w:szCs w:val="28"/>
        </w:rPr>
        <w:t>; 2022, № 6, ст.884</w:t>
      </w:r>
      <w:r w:rsidRPr="00CA40D8">
        <w:rPr>
          <w:rFonts w:ascii="Times New Roman" w:hAnsi="Times New Roman" w:cs="Times New Roman"/>
          <w:sz w:val="28"/>
          <w:szCs w:val="28"/>
        </w:rPr>
        <w:t>);</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постановлением Правительства Российской Федерации от 1 октября 2015 г. № 1052 «О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 (Собрание законодательства Российской Федерации, 2015, № 41, </w:t>
      </w:r>
      <w:r w:rsidRPr="00CA40D8">
        <w:rPr>
          <w:rFonts w:ascii="Times New Roman" w:hAnsi="Times New Roman" w:cs="Times New Roman"/>
          <w:sz w:val="28"/>
          <w:szCs w:val="28"/>
        </w:rPr>
        <w:br/>
        <w:t>ст. 5663; 2021, № 10, ст. 1608);</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в) включении в реестр аудиторов и аудиторских организаций, </w:t>
      </w:r>
      <w:r w:rsidRPr="00CA40D8">
        <w:rPr>
          <w:rFonts w:ascii="Times New Roman" w:hAnsi="Times New Roman" w:cs="Times New Roman"/>
          <w:sz w:val="28"/>
          <w:szCs w:val="28"/>
        </w:rPr>
        <w:lastRenderedPageBreak/>
        <w:t xml:space="preserve">предусмотренный статьей 19 Федерального закона от 30 декабря 2008 г. </w:t>
      </w:r>
      <w:r w:rsidRPr="00CA40D8">
        <w:rPr>
          <w:rFonts w:ascii="Times New Roman" w:hAnsi="Times New Roman" w:cs="Times New Roman"/>
          <w:sz w:val="28"/>
          <w:szCs w:val="28"/>
        </w:rPr>
        <w:br/>
        <w:t>№ 307-ФЗ «Об аудиторской деятельности» (Собрание законодательства Российской Федерации, 2009, № 1, ст. 15; 2021, № 27, ст. 518</w:t>
      </w:r>
      <w:r w:rsidR="001A2AB4" w:rsidRPr="00CA40D8">
        <w:rPr>
          <w:rFonts w:ascii="Times New Roman" w:hAnsi="Times New Roman" w:cs="Times New Roman"/>
          <w:sz w:val="28"/>
          <w:szCs w:val="28"/>
        </w:rPr>
        <w:t>7</w:t>
      </w:r>
      <w:r w:rsidRPr="00CA40D8">
        <w:rPr>
          <w:rFonts w:ascii="Times New Roman" w:hAnsi="Times New Roman" w:cs="Times New Roman"/>
          <w:sz w:val="28"/>
          <w:szCs w:val="28"/>
        </w:rPr>
        <w:t>);</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г) включении в государственный реестр микрофинансовых организаций, предусмотренный статьей 4 Федерального закона от 2 июля 2010 г. № 151-ФЗ «О микрофинансовой деятельности и микрофинансовых организациях» (Собрание законодательства Российской Федерации, 2010, № 27, ст. 3435; 2020, № 29, ст. 4506);</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д) включении в государственный реестр ломбардов, предусмотренный статьей 2</w:t>
      </w:r>
      <w:r w:rsidR="001A2AB4" w:rsidRPr="00CA40D8">
        <w:rPr>
          <w:rFonts w:ascii="Times New Roman" w:hAnsi="Times New Roman" w:cs="Times New Roman"/>
          <w:sz w:val="28"/>
          <w:szCs w:val="28"/>
          <w:vertAlign w:val="superscript"/>
        </w:rPr>
        <w:t>5</w:t>
      </w:r>
      <w:r w:rsidRPr="00CA40D8">
        <w:rPr>
          <w:rFonts w:ascii="Times New Roman" w:hAnsi="Times New Roman" w:cs="Times New Roman"/>
          <w:sz w:val="28"/>
          <w:szCs w:val="28"/>
        </w:rPr>
        <w:t xml:space="preserve"> Федерального закона от 19 июля 2007 г. № 196-ФЗ «О ломбардах» (Собрание законодательства Российской Федерации, 2007, № 31, ст. 3992; 2020, № 29, ст. 4506);</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е) включении в государственный реестр кредитных потребительских кооперативов, ведение которого осуществляется Банком России в соответствии с пунктом 4 части 2 статьи 5 Федерального закона от 18 июня 2009 г. № 190-ФЗ «О кредитной кооперации» (Собрание законодательства Российской Федерации, 2009, № 29, ст. 3627; 2016, № 27, ст. 4225);</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ж) включении в государственный реестр сельскохозяйственных кредитных потребительских кооперативов, ведение которого осуществляется Банком России в соответствии с подпунктом 2 пункта 1 статьи 402 Федерального закона от 8 декабря 1995 г. № 193-ФЗ «О сельскохозяйственной кооперации» (Собрание законодательства Российской Федерации, 1995, № 50, ст. 4870; 2016, № 27, ст. 4225);</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з) включении в реестр операторов финансовых платформ, предусмотренный статьей 15 Федерального закона от 20 июля 2020 г. </w:t>
      </w:r>
      <w:r w:rsidRPr="00CA40D8">
        <w:rPr>
          <w:rFonts w:ascii="Times New Roman" w:hAnsi="Times New Roman" w:cs="Times New Roman"/>
          <w:sz w:val="28"/>
          <w:szCs w:val="28"/>
        </w:rPr>
        <w:br/>
        <w:t>№ 211-ФЗ «О совершении финансовых сделок с использованием финансовой платформы» (Собрание законодательства Российской Федерации, 2020, № 30, ст. 4737);</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и) включении в реестр операторов инвестиционных платформ, предусмотренный статьей 17 Федерального закона от 2 августа 2019 г. </w:t>
      </w:r>
      <w:r w:rsidRPr="00CA40D8">
        <w:rPr>
          <w:rFonts w:ascii="Times New Roman" w:hAnsi="Times New Roman" w:cs="Times New Roman"/>
          <w:sz w:val="28"/>
          <w:szCs w:val="28"/>
        </w:rPr>
        <w:br/>
      </w:r>
      <w:r w:rsidRPr="00CA40D8">
        <w:rPr>
          <w:rFonts w:ascii="Times New Roman" w:hAnsi="Times New Roman" w:cs="Times New Roman"/>
          <w:sz w:val="28"/>
          <w:szCs w:val="28"/>
        </w:rPr>
        <w:lastRenderedPageBreak/>
        <w:t>№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 31, ст. 4418);</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к) включении в реестр операторов информационных систем, в которых осуществляется выпуск цифровых финансовых активов, предусмотренный статьей 7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(Собрание законодательства Российской Федерации, 2020, № 31, ст. 5018);</w:t>
      </w:r>
    </w:p>
    <w:p w:rsidR="00710759" w:rsidRPr="00CA40D8" w:rsidRDefault="00710759" w:rsidP="0071075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л) включении в реестр операторов обмена цифровых финансовых активов, ведение которого осуществляется Банком России в соответствии с частью 2 статьи 10 Федерального закона от 31 июля 2020 г. № 259-ФЗ </w:t>
      </w:r>
      <w:r w:rsidRPr="00CA40D8">
        <w:rPr>
          <w:rFonts w:ascii="Times New Roman" w:hAnsi="Times New Roman" w:cs="Times New Roman"/>
          <w:sz w:val="28"/>
          <w:szCs w:val="28"/>
        </w:rPr>
        <w:br/>
        <w:t>«О цифровых финансовых активах, цифровой валюте и о внесении изменений в отдельные законодательные акты Российской Федерации» (Собрание законодательства Российской Федерации, 2020, № 31, ст. 5018).</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w:t>
      </w:r>
      <w:r w:rsidR="00737CB4" w:rsidRPr="00CA40D8">
        <w:rPr>
          <w:rFonts w:ascii="Times New Roman" w:hAnsi="Times New Roman" w:cs="Times New Roman"/>
          <w:sz w:val="28"/>
          <w:szCs w:val="28"/>
        </w:rPr>
        <w:t>6</w:t>
      </w:r>
      <w:r w:rsidRPr="00CA40D8">
        <w:rPr>
          <w:rFonts w:ascii="Times New Roman" w:hAnsi="Times New Roman" w:cs="Times New Roman"/>
          <w:sz w:val="28"/>
          <w:szCs w:val="28"/>
        </w:rPr>
        <w:t>. Сведения о финансовом положении: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копии годовой бухгалтерской отчетности (бухгалтерский баланс, отчет о финансовом результате) и (или)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б)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lastRenderedPageBreak/>
        <w:t xml:space="preserve">г) 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w:t>
      </w:r>
      <w:r w:rsidR="00710759" w:rsidRPr="00CA40D8">
        <w:rPr>
          <w:rFonts w:ascii="Times New Roman" w:hAnsi="Times New Roman" w:cs="Times New Roman"/>
          <w:sz w:val="28"/>
          <w:szCs w:val="28"/>
        </w:rPr>
        <w:t>организацию, индивидуальному предпринимателю, адвокату, нотариусу, доверительному собственнику (управляющему)</w:t>
      </w:r>
      <w:r w:rsidR="008054BE" w:rsidRPr="00CA40D8">
        <w:rPr>
          <w:rFonts w:ascii="Times New Roman" w:hAnsi="Times New Roman" w:cs="Times New Roman"/>
          <w:sz w:val="28"/>
          <w:szCs w:val="28"/>
        </w:rPr>
        <w:t>, исполнительному органу международного личного фонда</w:t>
      </w:r>
      <w:r w:rsidR="00710759" w:rsidRPr="00CA40D8">
        <w:rPr>
          <w:rFonts w:ascii="Times New Roman" w:hAnsi="Times New Roman" w:cs="Times New Roman"/>
          <w:sz w:val="28"/>
          <w:szCs w:val="28"/>
        </w:rPr>
        <w:t xml:space="preserve"> и лицу, оказывающему юридические или бухгалтерские услуги</w:t>
      </w:r>
      <w:r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д) сведения об отсутствии фактов неисполнения клиентом своих денежных обязательств по причине отсутствия денежных средств на банковских счетах;</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е) данные о рейтинге клиента, размещенные в информационно-телекоммуникационной сети "Интернет" на сайтах российских национальных рейтинговых агентств и международных рейтинговых агентств.</w:t>
      </w:r>
    </w:p>
    <w:p w:rsidR="00767D99" w:rsidRPr="00CA40D8" w:rsidRDefault="00767D99"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Количество и виды документов из числа указанных в настоящем подпункте, которые используются организацией, индивидуальным предпринимателем, адвокатом, нотариусом, доверительным собственником (управляющим)</w:t>
      </w:r>
      <w:r w:rsidR="008054BE" w:rsidRPr="00CA40D8">
        <w:rPr>
          <w:rFonts w:ascii="Times New Roman" w:hAnsi="Times New Roman" w:cs="Times New Roman"/>
          <w:sz w:val="28"/>
          <w:szCs w:val="28"/>
        </w:rPr>
        <w:t>, исполнительным органом международного личного фонда</w:t>
      </w:r>
      <w:r w:rsidRPr="00CA40D8">
        <w:rPr>
          <w:rFonts w:ascii="Times New Roman" w:hAnsi="Times New Roman" w:cs="Times New Roman"/>
          <w:sz w:val="28"/>
          <w:szCs w:val="28"/>
        </w:rPr>
        <w:t xml:space="preserve"> и лицом, оказывающим юридические или бухгалтерские услуги, в целях определения финансового положения клиента, определяются в программе изучения клиента при приеме на обслуживание и обслуживании, включенной в ПВК и разработанной на основании требований к ПВК № 667 и требований к ПВК № 1188.</w:t>
      </w:r>
    </w:p>
    <w:p w:rsidR="00D810C7" w:rsidRPr="00CA40D8" w:rsidRDefault="00737CB4"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2.7</w:t>
      </w:r>
      <w:r w:rsidR="00D810C7" w:rsidRPr="00CA40D8">
        <w:rPr>
          <w:rFonts w:ascii="Times New Roman" w:hAnsi="Times New Roman" w:cs="Times New Roman"/>
          <w:sz w:val="28"/>
          <w:szCs w:val="28"/>
        </w:rPr>
        <w:t>. Сведения о деловой репутации (любые из нижеперечисленных):</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отзывы (в произвольной письменной форме, при возможности их получения) о юридическом лице других клиентов, имеющих с ним деловые отношения;</w:t>
      </w:r>
    </w:p>
    <w:p w:rsidR="00767D99" w:rsidRPr="00CA40D8" w:rsidRDefault="00767D99"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б) отзывы (в произвольной письменной форме, при возможности их получения) от лиц, у которых юридическое лицо находится (находилось) на обслуживании, с информацией об оценке деловой репутации данного </w:t>
      </w:r>
      <w:r w:rsidRPr="00CA40D8">
        <w:rPr>
          <w:rFonts w:ascii="Times New Roman" w:hAnsi="Times New Roman" w:cs="Times New Roman"/>
          <w:sz w:val="28"/>
          <w:szCs w:val="28"/>
        </w:rPr>
        <w:lastRenderedPageBreak/>
        <w:t>юридического лица.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8" w:name="P244"/>
      <w:bookmarkEnd w:id="18"/>
      <w:r w:rsidRPr="00CA40D8">
        <w:rPr>
          <w:rFonts w:ascii="Times New Roman" w:hAnsi="Times New Roman" w:cs="Times New Roman"/>
          <w:sz w:val="28"/>
          <w:szCs w:val="28"/>
        </w:rPr>
        <w:t>2.</w:t>
      </w:r>
      <w:r w:rsidR="00737CB4" w:rsidRPr="00CA40D8">
        <w:rPr>
          <w:rFonts w:ascii="Times New Roman" w:hAnsi="Times New Roman" w:cs="Times New Roman"/>
          <w:sz w:val="28"/>
          <w:szCs w:val="28"/>
        </w:rPr>
        <w:t>8</w:t>
      </w:r>
      <w:r w:rsidRPr="00CA40D8">
        <w:rPr>
          <w:rFonts w:ascii="Times New Roman" w:hAnsi="Times New Roman" w:cs="Times New Roman"/>
          <w:sz w:val="28"/>
          <w:szCs w:val="28"/>
        </w:rPr>
        <w:t>. Сведения об источниках происхождения денежных средств и (или) иного имущества клиента.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 Сведения, подтверждающие наличие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 Сведения, подлежащие установлению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4.1. Сведения, указанные в </w:t>
      </w:r>
      <w:hyperlink w:anchor="P154" w:history="1">
        <w:r w:rsidRPr="00CA40D8">
          <w:rPr>
            <w:rFonts w:ascii="Times New Roman" w:hAnsi="Times New Roman" w:cs="Times New Roman"/>
            <w:sz w:val="28"/>
            <w:szCs w:val="28"/>
          </w:rPr>
          <w:t xml:space="preserve">приложении </w:t>
        </w:r>
        <w:r w:rsidR="00737CB4" w:rsidRPr="00CA40D8">
          <w:rPr>
            <w:rFonts w:ascii="Times New Roman" w:hAnsi="Times New Roman" w:cs="Times New Roman"/>
            <w:sz w:val="28"/>
            <w:szCs w:val="28"/>
          </w:rPr>
          <w:t>№</w:t>
        </w:r>
        <w:r w:rsidRPr="00CA40D8">
          <w:rPr>
            <w:rFonts w:ascii="Times New Roman" w:hAnsi="Times New Roman" w:cs="Times New Roman"/>
            <w:sz w:val="28"/>
            <w:szCs w:val="28"/>
          </w:rPr>
          <w:t xml:space="preserve"> 1</w:t>
        </w:r>
      </w:hyperlink>
      <w:r w:rsidRPr="00CA40D8">
        <w:rPr>
          <w:rFonts w:ascii="Times New Roman" w:hAnsi="Times New Roman" w:cs="Times New Roman"/>
          <w:sz w:val="28"/>
          <w:szCs w:val="28"/>
        </w:rPr>
        <w:t xml:space="preserve"> к требованиям к идентификации клиентов, представителей клиента, выгодоприобретателей и бенефициарных владельцев</w:t>
      </w:r>
      <w:r w:rsidR="007512DE" w:rsidRPr="00CA40D8">
        <w:rPr>
          <w:rFonts w:ascii="Times New Roman" w:hAnsi="Times New Roman" w:cs="Times New Roman"/>
          <w:sz w:val="28"/>
          <w:szCs w:val="28"/>
        </w:rPr>
        <w:t>, в том числе с учетом степени (уровня) риска совершения подозрительных операций</w:t>
      </w:r>
      <w:r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4.2. Сведения о целях финансово-хозяйственной деятельности.</w:t>
      </w:r>
    </w:p>
    <w:p w:rsidR="00767D99" w:rsidRPr="00CA40D8" w:rsidRDefault="00767D99" w:rsidP="00767D9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При изучении сведений о целях финансово-хозяйственной деятельности в отношении индивидуального предпринимателя либо физического лица, занимающегося в установленном законодательством Российской Федерации порядке частной практикой, устанавливаются сведения о:</w:t>
      </w:r>
    </w:p>
    <w:p w:rsidR="00767D99" w:rsidRPr="00CA40D8" w:rsidRDefault="00767D99" w:rsidP="00767D9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постановке на учет в Федеральной службе по финансовому мониторингу в соответствии с постановлением Правительства Российской Федерации от 27 января 2014 г. №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надзорные органы;</w:t>
      </w:r>
    </w:p>
    <w:p w:rsidR="00767D99" w:rsidRPr="00CA40D8" w:rsidRDefault="00767D99" w:rsidP="00767D9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постановлением Правительства Российской Федерации от 1 октября 2015 г. № 1052 «О ведении специального </w:t>
      </w:r>
      <w:r w:rsidRPr="00CA40D8">
        <w:rPr>
          <w:rFonts w:ascii="Times New Roman" w:hAnsi="Times New Roman" w:cs="Times New Roman"/>
          <w:sz w:val="28"/>
          <w:szCs w:val="28"/>
        </w:rPr>
        <w:lastRenderedPageBreak/>
        <w:t>учета юридических лиц и индивидуальных предпринимателей, осуществляющих операции с драгоценными металлами и драгоценными камнями»;</w:t>
      </w:r>
    </w:p>
    <w:p w:rsidR="00767D99" w:rsidRPr="00CA40D8" w:rsidRDefault="00767D99" w:rsidP="00767D9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включении в реестр адвокатов субъектов Российской Федерации, предусмотренный статьей 14 Федерального закона от 31 мая 2002 г. № 63-ФЗ «Об адвокатской деятельности и адвокатуре в Российской Федерации» (Собрание законодательства Российской Федерации, 2002, № 23, ст. 2102; 2020, № 31, ст. 5027);</w:t>
      </w:r>
    </w:p>
    <w:p w:rsidR="00767D99" w:rsidRPr="00CA40D8" w:rsidRDefault="00767D99" w:rsidP="00767D9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г) включении в реестр аудиторов и аудиторских организаций, предусмотренный статьей 19 Федерального закона от 30 декабря 2008 г. </w:t>
      </w:r>
      <w:r w:rsidRPr="00CA40D8">
        <w:rPr>
          <w:rFonts w:ascii="Times New Roman" w:hAnsi="Times New Roman" w:cs="Times New Roman"/>
          <w:sz w:val="28"/>
          <w:szCs w:val="28"/>
        </w:rPr>
        <w:br/>
        <w:t>№ 307-ФЗ «Об аудиторской деятельности»;</w:t>
      </w:r>
    </w:p>
    <w:p w:rsidR="00767D99" w:rsidRPr="00CA40D8" w:rsidRDefault="00767D99" w:rsidP="00767D99">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д) включении в реестр нотариусов, предусмотренный частью 3 статьи 1 Основ законодательства Российской Федерации о нотариате от 11 февраля 1993 г.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2015, № 1, ст. 10);</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19" w:name="P249"/>
      <w:bookmarkEnd w:id="19"/>
      <w:r w:rsidRPr="00CA40D8">
        <w:rPr>
          <w:rFonts w:ascii="Times New Roman" w:hAnsi="Times New Roman" w:cs="Times New Roman"/>
          <w:sz w:val="28"/>
          <w:szCs w:val="28"/>
        </w:rPr>
        <w:t>4.3.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rsidR="009E3E25" w:rsidRPr="00CA40D8" w:rsidRDefault="00A40126"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5.</w:t>
      </w:r>
      <w:r w:rsidRPr="00CA40D8">
        <w:t xml:space="preserve"> </w:t>
      </w:r>
      <w:r w:rsidRPr="00CA40D8">
        <w:rPr>
          <w:rFonts w:ascii="Times New Roman" w:hAnsi="Times New Roman" w:cs="Times New Roman"/>
          <w:sz w:val="28"/>
          <w:szCs w:val="28"/>
        </w:rPr>
        <w:t>Сведения, подлежащие установлению при идентификации клиентов, представителей клиентов и выгодоприобретателей – иностранных структур без образования юридического лица.</w:t>
      </w:r>
    </w:p>
    <w:p w:rsidR="00EB299D" w:rsidRPr="00CA40D8" w:rsidRDefault="00EB299D"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5.1. Наименование.</w:t>
      </w:r>
    </w:p>
    <w:p w:rsidR="00EB299D" w:rsidRPr="00CA40D8" w:rsidRDefault="00EB299D"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5.2.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w:t>
      </w:r>
    </w:p>
    <w:p w:rsidR="00A40126" w:rsidRPr="00CA40D8" w:rsidRDefault="002A5A24"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5.3. </w:t>
      </w:r>
      <w:r w:rsidR="00EB299D" w:rsidRPr="00CA40D8">
        <w:rPr>
          <w:rFonts w:ascii="Times New Roman" w:hAnsi="Times New Roman" w:cs="Times New Roman"/>
          <w:sz w:val="28"/>
          <w:szCs w:val="28"/>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rsidR="00577B3C" w:rsidRPr="00CA40D8" w:rsidRDefault="00577B3C"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lastRenderedPageBreak/>
        <w:t>5.4. Место ведения основной деятельности.</w:t>
      </w:r>
    </w:p>
    <w:p w:rsidR="00577B3C" w:rsidRPr="00CA40D8" w:rsidRDefault="00577B3C"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5.5. </w:t>
      </w:r>
      <w:r w:rsidR="00F368AF" w:rsidRPr="00CA40D8">
        <w:rPr>
          <w:rFonts w:ascii="Times New Roman" w:hAnsi="Times New Roman" w:cs="Times New Roman"/>
          <w:sz w:val="28"/>
          <w:szCs w:val="28"/>
        </w:rPr>
        <w:t>Состав имущества, находящегося в управлении (собственности)</w:t>
      </w:r>
    </w:p>
    <w:p w:rsidR="00F368AF" w:rsidRPr="00CA40D8" w:rsidRDefault="00F368A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5.6. Фамилия, имя, отчество (при наличии) либо наименование учредителей (участников), доверительного собственника (управляющего) и протекторов (при наличии).</w:t>
      </w:r>
    </w:p>
    <w:p w:rsidR="00F368AF" w:rsidRPr="00CA40D8" w:rsidRDefault="00F368A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5.7.  Адрес места жительства (места нахождения) учредителей (участников), доверительного собственника (управляющего) и протекторов (при наличии).</w:t>
      </w:r>
    </w:p>
    <w:p w:rsidR="009E3E25" w:rsidRPr="00CA40D8" w:rsidRDefault="00F368AF"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5.8.</w:t>
      </w:r>
      <w:r w:rsidR="00BA433D" w:rsidRPr="00CA40D8">
        <w:rPr>
          <w:rFonts w:ascii="Times New Roman" w:hAnsi="Times New Roman" w:cs="Times New Roman"/>
          <w:sz w:val="28"/>
          <w:szCs w:val="28"/>
        </w:rPr>
        <w:t xml:space="preserve"> Сведения, указанные в пунктах 2.5 – 2.8 и 4.2 настоящего приложения.</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Примечания:</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а) Сведения, предусмотренные пунктами </w:t>
      </w:r>
      <w:r w:rsidR="001D11EF" w:rsidRPr="00CA40D8">
        <w:rPr>
          <w:rFonts w:ascii="Times New Roman" w:hAnsi="Times New Roman" w:cs="Times New Roman"/>
          <w:sz w:val="28"/>
          <w:szCs w:val="28"/>
        </w:rPr>
        <w:t>2</w:t>
      </w:r>
      <w:r w:rsidR="001D11EF" w:rsidRPr="00CA40D8">
        <w:rPr>
          <w:rFonts w:ascii="Times New Roman" w:hAnsi="Times New Roman" w:cs="Times New Roman"/>
          <w:sz w:val="28"/>
          <w:szCs w:val="28"/>
          <w:vertAlign w:val="superscript"/>
        </w:rPr>
        <w:t>6</w:t>
      </w:r>
      <w:r w:rsidR="001D11EF" w:rsidRPr="00CA40D8">
        <w:rPr>
          <w:rFonts w:ascii="Times New Roman" w:hAnsi="Times New Roman" w:cs="Times New Roman"/>
          <w:sz w:val="28"/>
          <w:szCs w:val="28"/>
        </w:rPr>
        <w:t xml:space="preserve"> – 2</w:t>
      </w:r>
      <w:r w:rsidR="00963552" w:rsidRPr="00CA40D8">
        <w:rPr>
          <w:rFonts w:ascii="Times New Roman" w:hAnsi="Times New Roman" w:cs="Times New Roman"/>
          <w:sz w:val="28"/>
          <w:szCs w:val="28"/>
          <w:vertAlign w:val="superscript"/>
        </w:rPr>
        <w:t>8</w:t>
      </w:r>
      <w:r w:rsidRPr="00CA40D8">
        <w:rPr>
          <w:rFonts w:ascii="Times New Roman" w:hAnsi="Times New Roman" w:cs="Times New Roman"/>
          <w:sz w:val="28"/>
          <w:szCs w:val="28"/>
        </w:rPr>
        <w:t>, устанавливаются в отношении клиентов с повышенной</w:t>
      </w:r>
      <w:r w:rsidR="001D11EF" w:rsidRPr="00CA40D8">
        <w:rPr>
          <w:rFonts w:ascii="Times New Roman" w:hAnsi="Times New Roman" w:cs="Times New Roman"/>
          <w:sz w:val="28"/>
          <w:szCs w:val="28"/>
        </w:rPr>
        <w:t xml:space="preserve"> (высокой)</w:t>
      </w:r>
      <w:r w:rsidRPr="00CA40D8">
        <w:rPr>
          <w:rFonts w:ascii="Times New Roman" w:hAnsi="Times New Roman" w:cs="Times New Roman"/>
          <w:sz w:val="28"/>
          <w:szCs w:val="28"/>
        </w:rPr>
        <w:t xml:space="preserve"> степенью (уровнем) риска.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б) Сведения, предусмотренные пунктом 2</w:t>
      </w:r>
      <w:r w:rsidR="00963552" w:rsidRPr="00CA40D8">
        <w:rPr>
          <w:rFonts w:ascii="Times New Roman" w:hAnsi="Times New Roman" w:cs="Times New Roman"/>
          <w:sz w:val="28"/>
          <w:szCs w:val="28"/>
          <w:vertAlign w:val="superscript"/>
        </w:rPr>
        <w:t>8</w:t>
      </w:r>
      <w:r w:rsidRPr="00CA40D8">
        <w:rPr>
          <w:rFonts w:ascii="Times New Roman" w:hAnsi="Times New Roman" w:cs="Times New Roman"/>
          <w:sz w:val="28"/>
          <w:szCs w:val="28"/>
        </w:rPr>
        <w:t>, устанавливаются в случае реализации права, предусмотренного подпунктом 1</w:t>
      </w:r>
      <w:r w:rsidR="001D11EF" w:rsidRPr="00CA40D8">
        <w:rPr>
          <w:rFonts w:ascii="Times New Roman" w:hAnsi="Times New Roman" w:cs="Times New Roman"/>
          <w:sz w:val="28"/>
          <w:szCs w:val="28"/>
          <w:vertAlign w:val="superscript"/>
        </w:rPr>
        <w:t>1</w:t>
      </w:r>
      <w:r w:rsidRPr="00CA40D8">
        <w:rPr>
          <w:rFonts w:ascii="Times New Roman" w:hAnsi="Times New Roman" w:cs="Times New Roman"/>
          <w:sz w:val="28"/>
          <w:szCs w:val="28"/>
        </w:rPr>
        <w:t xml:space="preserve"> пункта 1 статьи 7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 адвокаты, нотариусы</w:t>
      </w:r>
      <w:r w:rsidR="001D11EF" w:rsidRPr="00CA40D8">
        <w:rPr>
          <w:rFonts w:ascii="Times New Roman" w:hAnsi="Times New Roman" w:cs="Times New Roman"/>
          <w:sz w:val="28"/>
          <w:szCs w:val="28"/>
        </w:rPr>
        <w:t>, доверительные собственники (управляющие)</w:t>
      </w:r>
      <w:r w:rsidR="008054BE" w:rsidRPr="00CA40D8">
        <w:rPr>
          <w:rFonts w:ascii="Times New Roman" w:hAnsi="Times New Roman" w:cs="Times New Roman"/>
          <w:sz w:val="28"/>
          <w:szCs w:val="28"/>
        </w:rPr>
        <w:t xml:space="preserve">, исполнительные органы международного личного фонда </w:t>
      </w:r>
      <w:r w:rsidRPr="00CA40D8">
        <w:rPr>
          <w:rFonts w:ascii="Times New Roman" w:hAnsi="Times New Roman" w:cs="Times New Roman"/>
          <w:sz w:val="28"/>
          <w:szCs w:val="28"/>
        </w:rPr>
        <w:t xml:space="preserve">и лица, оказывающие юридические или бухгалтерские услуги, устанавливают сведения, указанные в </w:t>
      </w:r>
      <w:r w:rsidR="001D11EF" w:rsidRPr="00CA40D8">
        <w:rPr>
          <w:rFonts w:ascii="Times New Roman" w:hAnsi="Times New Roman" w:cs="Times New Roman"/>
          <w:sz w:val="28"/>
          <w:szCs w:val="28"/>
        </w:rPr>
        <w:t xml:space="preserve">пунктах 1 – 8 </w:t>
      </w:r>
      <w:r w:rsidRPr="00CA40D8">
        <w:rPr>
          <w:rFonts w:ascii="Times New Roman" w:hAnsi="Times New Roman" w:cs="Times New Roman"/>
          <w:sz w:val="28"/>
          <w:szCs w:val="28"/>
        </w:rPr>
        <w:t xml:space="preserve">приложения </w:t>
      </w:r>
      <w:r w:rsidR="001D11EF" w:rsidRPr="00CA40D8">
        <w:rPr>
          <w:rFonts w:ascii="Times New Roman" w:hAnsi="Times New Roman" w:cs="Times New Roman"/>
          <w:sz w:val="28"/>
          <w:szCs w:val="28"/>
        </w:rPr>
        <w:t>№</w:t>
      </w:r>
      <w:r w:rsidRPr="00CA40D8">
        <w:rPr>
          <w:rFonts w:ascii="Times New Roman" w:hAnsi="Times New Roman" w:cs="Times New Roman"/>
          <w:sz w:val="28"/>
          <w:szCs w:val="28"/>
        </w:rPr>
        <w:t xml:space="preserve"> 1 к требованиям к идентификации клиентов, представителей клиента, выгодоприобретателей и бенефициарных владельцев</w:t>
      </w:r>
      <w:r w:rsidR="007512DE" w:rsidRPr="00CA40D8">
        <w:rPr>
          <w:rFonts w:ascii="Times New Roman" w:hAnsi="Times New Roman" w:cs="Times New Roman"/>
          <w:sz w:val="28"/>
          <w:szCs w:val="28"/>
        </w:rPr>
        <w:t>, в том числе с учетом степени (уровня) риска совершения подозрительных операций</w:t>
      </w:r>
      <w:r w:rsidRPr="00CA40D8">
        <w:rPr>
          <w:rFonts w:ascii="Times New Roman" w:hAnsi="Times New Roman" w:cs="Times New Roman"/>
          <w:sz w:val="28"/>
          <w:szCs w:val="28"/>
        </w:rPr>
        <w:t>.</w:t>
      </w:r>
    </w:p>
    <w:p w:rsidR="00F625EC" w:rsidRPr="00CA40D8" w:rsidRDefault="00F625EC" w:rsidP="001D11EF">
      <w:pPr>
        <w:pStyle w:val="ConsPlusNormal"/>
        <w:ind w:firstLine="709"/>
        <w:jc w:val="right"/>
        <w:outlineLvl w:val="1"/>
        <w:rPr>
          <w:rFonts w:ascii="Times New Roman" w:hAnsi="Times New Roman" w:cs="Times New Roman"/>
          <w:sz w:val="28"/>
          <w:szCs w:val="28"/>
        </w:rPr>
      </w:pPr>
    </w:p>
    <w:p w:rsidR="00F625EC" w:rsidRPr="00CA40D8" w:rsidRDefault="00F625EC" w:rsidP="001D11EF">
      <w:pPr>
        <w:pStyle w:val="ConsPlusNormal"/>
        <w:ind w:firstLine="709"/>
        <w:jc w:val="right"/>
        <w:outlineLvl w:val="1"/>
        <w:rPr>
          <w:rFonts w:ascii="Times New Roman" w:hAnsi="Times New Roman" w:cs="Times New Roman"/>
          <w:sz w:val="28"/>
          <w:szCs w:val="28"/>
        </w:rPr>
      </w:pPr>
    </w:p>
    <w:p w:rsidR="00F625EC" w:rsidRPr="00CA40D8" w:rsidRDefault="00F625EC" w:rsidP="001D11EF">
      <w:pPr>
        <w:pStyle w:val="ConsPlusNormal"/>
        <w:ind w:firstLine="709"/>
        <w:jc w:val="right"/>
        <w:outlineLvl w:val="1"/>
        <w:rPr>
          <w:rFonts w:ascii="Times New Roman" w:hAnsi="Times New Roman" w:cs="Times New Roman"/>
          <w:sz w:val="28"/>
          <w:szCs w:val="28"/>
        </w:rPr>
      </w:pPr>
    </w:p>
    <w:p w:rsidR="00F625EC" w:rsidRPr="00CA40D8" w:rsidRDefault="00F625EC" w:rsidP="001D11EF">
      <w:pPr>
        <w:pStyle w:val="ConsPlusNormal"/>
        <w:ind w:firstLine="709"/>
        <w:jc w:val="right"/>
        <w:outlineLvl w:val="1"/>
        <w:rPr>
          <w:rFonts w:ascii="Times New Roman" w:hAnsi="Times New Roman" w:cs="Times New Roman"/>
          <w:sz w:val="28"/>
          <w:szCs w:val="28"/>
        </w:rPr>
      </w:pPr>
    </w:p>
    <w:p w:rsidR="00447A11" w:rsidRPr="00CA40D8" w:rsidRDefault="00447A11" w:rsidP="001D11EF">
      <w:pPr>
        <w:pStyle w:val="ConsPlusNormal"/>
        <w:ind w:firstLine="709"/>
        <w:jc w:val="right"/>
        <w:outlineLvl w:val="1"/>
        <w:rPr>
          <w:rFonts w:ascii="Times New Roman" w:hAnsi="Times New Roman" w:cs="Times New Roman"/>
          <w:sz w:val="28"/>
          <w:szCs w:val="28"/>
        </w:rPr>
      </w:pPr>
    </w:p>
    <w:p w:rsidR="00D810C7" w:rsidRPr="00CA40D8" w:rsidRDefault="00D810C7" w:rsidP="001D11EF">
      <w:pPr>
        <w:pStyle w:val="ConsPlusNormal"/>
        <w:ind w:firstLine="709"/>
        <w:jc w:val="right"/>
        <w:outlineLvl w:val="1"/>
        <w:rPr>
          <w:rFonts w:ascii="Times New Roman" w:hAnsi="Times New Roman" w:cs="Times New Roman"/>
          <w:sz w:val="28"/>
          <w:szCs w:val="28"/>
        </w:rPr>
      </w:pPr>
      <w:r w:rsidRPr="00CA40D8">
        <w:rPr>
          <w:rFonts w:ascii="Times New Roman" w:hAnsi="Times New Roman" w:cs="Times New Roman"/>
          <w:sz w:val="28"/>
          <w:szCs w:val="28"/>
        </w:rPr>
        <w:lastRenderedPageBreak/>
        <w:t xml:space="preserve">Приложение </w:t>
      </w:r>
      <w:r w:rsidR="00737CB4" w:rsidRPr="00CA40D8">
        <w:rPr>
          <w:rFonts w:ascii="Times New Roman" w:hAnsi="Times New Roman" w:cs="Times New Roman"/>
          <w:sz w:val="28"/>
          <w:szCs w:val="28"/>
        </w:rPr>
        <w:t>№</w:t>
      </w:r>
      <w:r w:rsidRPr="00CA40D8">
        <w:rPr>
          <w:rFonts w:ascii="Times New Roman" w:hAnsi="Times New Roman" w:cs="Times New Roman"/>
          <w:sz w:val="28"/>
          <w:szCs w:val="28"/>
        </w:rPr>
        <w:t xml:space="preserve"> 3</w:t>
      </w:r>
    </w:p>
    <w:p w:rsidR="00D810C7" w:rsidRPr="00CA40D8" w:rsidRDefault="00D810C7" w:rsidP="001D11EF">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к требованиям к идентификации</w:t>
      </w:r>
    </w:p>
    <w:p w:rsidR="00D810C7" w:rsidRPr="00CA40D8" w:rsidRDefault="00D810C7" w:rsidP="001D11EF">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клиентов, представителей клиента,</w:t>
      </w:r>
    </w:p>
    <w:p w:rsidR="00F625EC" w:rsidRPr="00CA40D8" w:rsidRDefault="00D810C7" w:rsidP="001D11EF">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 xml:space="preserve">выгодоприобретателей и </w:t>
      </w:r>
    </w:p>
    <w:p w:rsidR="007512DE" w:rsidRPr="00CA40D8" w:rsidRDefault="00D810C7" w:rsidP="00F625EC">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бенефициарных</w:t>
      </w:r>
      <w:r w:rsidR="00F625EC" w:rsidRPr="00CA40D8">
        <w:rPr>
          <w:rFonts w:ascii="Times New Roman" w:hAnsi="Times New Roman" w:cs="Times New Roman"/>
          <w:sz w:val="28"/>
          <w:szCs w:val="28"/>
        </w:rPr>
        <w:t xml:space="preserve"> </w:t>
      </w:r>
      <w:r w:rsidRPr="00CA40D8">
        <w:rPr>
          <w:rFonts w:ascii="Times New Roman" w:hAnsi="Times New Roman" w:cs="Times New Roman"/>
          <w:sz w:val="28"/>
          <w:szCs w:val="28"/>
        </w:rPr>
        <w:t>владельцев</w:t>
      </w:r>
      <w:r w:rsidR="007512DE" w:rsidRPr="00CA40D8">
        <w:rPr>
          <w:rFonts w:ascii="Times New Roman" w:hAnsi="Times New Roman" w:cs="Times New Roman"/>
          <w:sz w:val="28"/>
          <w:szCs w:val="28"/>
        </w:rPr>
        <w:t xml:space="preserve">, </w:t>
      </w:r>
    </w:p>
    <w:p w:rsidR="007512DE" w:rsidRPr="00CA40D8" w:rsidRDefault="007512DE" w:rsidP="00F625EC">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 xml:space="preserve">в том числе с учетом степени (уровня) </w:t>
      </w:r>
    </w:p>
    <w:p w:rsidR="00D810C7" w:rsidRPr="00CA40D8" w:rsidRDefault="007512DE" w:rsidP="00F625EC">
      <w:pPr>
        <w:pStyle w:val="ConsPlusNormal"/>
        <w:ind w:firstLine="709"/>
        <w:jc w:val="right"/>
        <w:rPr>
          <w:rFonts w:ascii="Times New Roman" w:hAnsi="Times New Roman" w:cs="Times New Roman"/>
          <w:sz w:val="28"/>
          <w:szCs w:val="28"/>
        </w:rPr>
      </w:pPr>
      <w:r w:rsidRPr="00CA40D8">
        <w:rPr>
          <w:rFonts w:ascii="Times New Roman" w:hAnsi="Times New Roman" w:cs="Times New Roman"/>
          <w:sz w:val="28"/>
          <w:szCs w:val="28"/>
        </w:rPr>
        <w:t>риска совершения подозрительных операций</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D810C7" w:rsidRPr="00CA40D8" w:rsidRDefault="001D11EF" w:rsidP="00D27010">
      <w:pPr>
        <w:pStyle w:val="ConsPlusTitle"/>
        <w:spacing w:line="360" w:lineRule="auto"/>
        <w:ind w:firstLine="709"/>
        <w:jc w:val="center"/>
        <w:rPr>
          <w:rFonts w:ascii="Times New Roman" w:hAnsi="Times New Roman" w:cs="Times New Roman"/>
          <w:sz w:val="28"/>
          <w:szCs w:val="28"/>
        </w:rPr>
      </w:pPr>
      <w:bookmarkStart w:id="20" w:name="P270"/>
      <w:bookmarkEnd w:id="20"/>
      <w:r w:rsidRPr="00CA40D8">
        <w:rPr>
          <w:rFonts w:ascii="Times New Roman" w:hAnsi="Times New Roman" w:cs="Times New Roman"/>
          <w:sz w:val="28"/>
          <w:szCs w:val="28"/>
        </w:rPr>
        <w:t>Сведения, включаемые в анкету клиента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1. Сведения, предусмотренные </w:t>
      </w:r>
      <w:hyperlink w:anchor="P154" w:history="1">
        <w:r w:rsidRPr="00CA40D8">
          <w:rPr>
            <w:rFonts w:ascii="Times New Roman" w:hAnsi="Times New Roman" w:cs="Times New Roman"/>
            <w:sz w:val="28"/>
            <w:szCs w:val="28"/>
          </w:rPr>
          <w:t xml:space="preserve">приложениями </w:t>
        </w:r>
        <w:r w:rsidR="001D11EF" w:rsidRPr="00CA40D8">
          <w:rPr>
            <w:rFonts w:ascii="Times New Roman" w:hAnsi="Times New Roman" w:cs="Times New Roman"/>
            <w:sz w:val="28"/>
            <w:szCs w:val="28"/>
          </w:rPr>
          <w:t>№</w:t>
        </w:r>
        <w:r w:rsidRPr="00CA40D8">
          <w:rPr>
            <w:rFonts w:ascii="Times New Roman" w:hAnsi="Times New Roman" w:cs="Times New Roman"/>
            <w:sz w:val="28"/>
            <w:szCs w:val="28"/>
          </w:rPr>
          <w:t xml:space="preserve"> 1</w:t>
        </w:r>
      </w:hyperlink>
      <w:r w:rsidRPr="00CA40D8">
        <w:rPr>
          <w:rFonts w:ascii="Times New Roman" w:hAnsi="Times New Roman" w:cs="Times New Roman"/>
          <w:sz w:val="28"/>
          <w:szCs w:val="28"/>
        </w:rPr>
        <w:t xml:space="preserve"> и </w:t>
      </w:r>
      <w:hyperlink w:anchor="P202" w:history="1">
        <w:r w:rsidR="001D11EF" w:rsidRPr="00CA40D8">
          <w:rPr>
            <w:rFonts w:ascii="Times New Roman" w:hAnsi="Times New Roman" w:cs="Times New Roman"/>
            <w:sz w:val="28"/>
            <w:szCs w:val="28"/>
          </w:rPr>
          <w:t>№</w:t>
        </w:r>
      </w:hyperlink>
      <w:r w:rsidR="001D11EF" w:rsidRPr="00CA40D8">
        <w:rPr>
          <w:rFonts w:ascii="Times New Roman" w:hAnsi="Times New Roman" w:cs="Times New Roman"/>
          <w:sz w:val="28"/>
          <w:szCs w:val="28"/>
        </w:rPr>
        <w:t xml:space="preserve"> 2</w:t>
      </w:r>
      <w:r w:rsidRPr="00CA40D8">
        <w:rPr>
          <w:rFonts w:ascii="Times New Roman" w:hAnsi="Times New Roman" w:cs="Times New Roman"/>
          <w:sz w:val="28"/>
          <w:szCs w:val="28"/>
        </w:rPr>
        <w:t xml:space="preserve"> к требованиям к идентификации клиентов, представителей клиента, выгодоприобретателей и бенефициарных владельцев</w:t>
      </w:r>
      <w:r w:rsidR="007512DE" w:rsidRPr="00CA40D8">
        <w:rPr>
          <w:rFonts w:ascii="Times New Roman" w:hAnsi="Times New Roman" w:cs="Times New Roman"/>
          <w:sz w:val="28"/>
          <w:szCs w:val="28"/>
        </w:rPr>
        <w:t>, в том числе с учетом степени (уровня) риска совершения подозрительных операций</w:t>
      </w:r>
      <w:r w:rsidRPr="00CA40D8">
        <w:rPr>
          <w:rFonts w:ascii="Times New Roman" w:hAnsi="Times New Roman" w:cs="Times New Roman"/>
          <w:sz w:val="28"/>
          <w:szCs w:val="28"/>
        </w:rPr>
        <w:t>.</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21" w:name="P273"/>
      <w:bookmarkEnd w:id="21"/>
      <w:r w:rsidRPr="00CA40D8">
        <w:rPr>
          <w:rFonts w:ascii="Times New Roman" w:hAnsi="Times New Roman" w:cs="Times New Roman"/>
          <w:sz w:val="28"/>
          <w:szCs w:val="28"/>
        </w:rPr>
        <w:t>2. Результаты проверки наличия или отсутствия в отношении клиента, представителя клиента, выгодоприобретателя и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полученных в соответствии с пунктом 2 статьи 6, пунктом 2 статьи 7</w:t>
      </w:r>
      <w:r w:rsidR="001D11EF" w:rsidRPr="00CA40D8">
        <w:rPr>
          <w:rFonts w:ascii="Times New Roman" w:hAnsi="Times New Roman" w:cs="Times New Roman"/>
          <w:sz w:val="28"/>
          <w:szCs w:val="28"/>
          <w:vertAlign w:val="superscript"/>
        </w:rPr>
        <w:t>4</w:t>
      </w:r>
      <w:r w:rsidRPr="00CA40D8">
        <w:rPr>
          <w:rFonts w:ascii="Times New Roman" w:hAnsi="Times New Roman" w:cs="Times New Roman"/>
          <w:sz w:val="28"/>
          <w:szCs w:val="28"/>
        </w:rPr>
        <w:t xml:space="preserve"> и абзацем вторым пункта 1 статьи 7</w:t>
      </w:r>
      <w:r w:rsidR="001D11EF" w:rsidRPr="00CA40D8">
        <w:rPr>
          <w:rFonts w:ascii="Times New Roman" w:hAnsi="Times New Roman" w:cs="Times New Roman"/>
          <w:sz w:val="28"/>
          <w:szCs w:val="28"/>
          <w:vertAlign w:val="superscript"/>
        </w:rPr>
        <w:t>5</w:t>
      </w:r>
      <w:r w:rsidRPr="00CA40D8">
        <w:rPr>
          <w:rFonts w:ascii="Times New Roman" w:hAnsi="Times New Roman" w:cs="Times New Roman"/>
          <w:sz w:val="28"/>
          <w:szCs w:val="28"/>
        </w:rPr>
        <w:t xml:space="preserve">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3.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4. Сведения о принадлежности клиента к:</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 юридическим лицам, прямо или косвенно находящимся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пунктом 5 статьи 7</w:t>
      </w:r>
      <w:r w:rsidR="001D11EF" w:rsidRPr="00CA40D8">
        <w:rPr>
          <w:rFonts w:ascii="Times New Roman" w:hAnsi="Times New Roman" w:cs="Times New Roman"/>
          <w:sz w:val="28"/>
          <w:szCs w:val="28"/>
          <w:vertAlign w:val="superscript"/>
        </w:rPr>
        <w:t>5</w:t>
      </w:r>
      <w:r w:rsidRPr="00CA40D8">
        <w:rPr>
          <w:rFonts w:ascii="Times New Roman" w:hAnsi="Times New Roman" w:cs="Times New Roman"/>
          <w:sz w:val="28"/>
          <w:szCs w:val="28"/>
        </w:rPr>
        <w:t xml:space="preserve">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 xml:space="preserve">б) физическим или юридическим лицам, действующим от имени или по указанию организации или физического лица, в отношении которых подлежат </w:t>
      </w:r>
      <w:r w:rsidRPr="00CA40D8">
        <w:rPr>
          <w:rFonts w:ascii="Times New Roman" w:hAnsi="Times New Roman" w:cs="Times New Roman"/>
          <w:sz w:val="28"/>
          <w:szCs w:val="28"/>
        </w:rPr>
        <w:lastRenderedPageBreak/>
        <w:t>применению меры по замораживанию (блокированию) денежных средств или иного имущества в соответствии с подпунктом 6 пункта 1 статьи 7 и пунктом 5 статьи 7</w:t>
      </w:r>
      <w:r w:rsidR="001D11EF" w:rsidRPr="00CA40D8">
        <w:rPr>
          <w:rFonts w:ascii="Times New Roman" w:hAnsi="Times New Roman" w:cs="Times New Roman"/>
          <w:sz w:val="28"/>
          <w:szCs w:val="28"/>
          <w:vertAlign w:val="superscript"/>
        </w:rPr>
        <w:t>5</w:t>
      </w:r>
      <w:r w:rsidRPr="00CA40D8">
        <w:rPr>
          <w:rFonts w:ascii="Times New Roman" w:hAnsi="Times New Roman" w:cs="Times New Roman"/>
          <w:sz w:val="28"/>
          <w:szCs w:val="28"/>
        </w:rPr>
        <w:t xml:space="preserve">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в) физическим или юридическим лицам, чьи операции с денежными средствами или иным имуществом приостановлены по решению суда в соответствии с частью четвертой статьи 8 Федерального закона.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bookmarkStart w:id="22" w:name="P279"/>
      <w:bookmarkEnd w:id="22"/>
      <w:r w:rsidRPr="00CA40D8">
        <w:rPr>
          <w:rFonts w:ascii="Times New Roman" w:hAnsi="Times New Roman" w:cs="Times New Roman"/>
          <w:sz w:val="28"/>
          <w:szCs w:val="28"/>
        </w:rPr>
        <w:t xml:space="preserve">5. Сведения о степени (уровне) риска совершения клиентом </w:t>
      </w:r>
      <w:r w:rsidR="00500107" w:rsidRPr="00CA40D8">
        <w:rPr>
          <w:rFonts w:ascii="Times New Roman" w:hAnsi="Times New Roman" w:cs="Times New Roman"/>
          <w:sz w:val="28"/>
          <w:szCs w:val="28"/>
        </w:rPr>
        <w:t>подозрительных операций</w:t>
      </w:r>
      <w:r w:rsidRPr="00CA40D8">
        <w:rPr>
          <w:rFonts w:ascii="Times New Roman" w:hAnsi="Times New Roman" w:cs="Times New Roman"/>
          <w:sz w:val="28"/>
          <w:szCs w:val="28"/>
        </w:rPr>
        <w:t>, включая обоснование оценки.</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6. Дата начала отношений с клиентом, а также дата прекращения отношений с клиентом.</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7. Дата оформления анкеты, даты обновлений анкеты (досье) клиента.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8. Фамилия, имя, отчество (при наличии), должность работника, принявшего решение о приеме клиента на обслуживание, а также работника, заполнившего (обновившего) анкету клиента.</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9. Подпись уполномоченного работника в случае ведения анкеты на бумажном носителе.</w:t>
      </w:r>
    </w:p>
    <w:p w:rsidR="00D810C7" w:rsidRPr="00CA40D8" w:rsidRDefault="00D810C7" w:rsidP="00D27010">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10. Иные сведения, необходимые для реализации требований к идентификации клиентов, представителей клиента, выгодоприобретателей и бенефициарных владельцев</w:t>
      </w:r>
      <w:r w:rsidR="007512DE" w:rsidRPr="00CA40D8">
        <w:rPr>
          <w:rFonts w:ascii="Times New Roman" w:hAnsi="Times New Roman" w:cs="Times New Roman"/>
          <w:sz w:val="28"/>
          <w:szCs w:val="28"/>
        </w:rPr>
        <w:t>, в том числе с учетом степени (уровня) риска совершения подозрительных операций</w:t>
      </w:r>
      <w:r w:rsidRPr="00CA40D8">
        <w:rPr>
          <w:rFonts w:ascii="Times New Roman" w:hAnsi="Times New Roman" w:cs="Times New Roman"/>
          <w:sz w:val="28"/>
          <w:szCs w:val="28"/>
        </w:rPr>
        <w:t>.</w:t>
      </w:r>
    </w:p>
    <w:p w:rsidR="00D810C7" w:rsidRPr="002F443A" w:rsidRDefault="001D11EF" w:rsidP="001D11EF">
      <w:pPr>
        <w:pStyle w:val="ConsPlusNormal"/>
        <w:spacing w:line="360" w:lineRule="auto"/>
        <w:ind w:firstLine="709"/>
        <w:jc w:val="both"/>
        <w:rPr>
          <w:rFonts w:ascii="Times New Roman" w:hAnsi="Times New Roman" w:cs="Times New Roman"/>
          <w:sz w:val="28"/>
          <w:szCs w:val="28"/>
        </w:rPr>
      </w:pPr>
      <w:r w:rsidRPr="00CA40D8">
        <w:rPr>
          <w:rFonts w:ascii="Times New Roman" w:hAnsi="Times New Roman" w:cs="Times New Roman"/>
          <w:sz w:val="28"/>
          <w:szCs w:val="28"/>
        </w:rPr>
        <w:t>Адвокаты, нотариусы, доверительные собственники (управляющие)</w:t>
      </w:r>
      <w:r w:rsidR="008054BE" w:rsidRPr="00CA40D8">
        <w:rPr>
          <w:rFonts w:ascii="Times New Roman" w:hAnsi="Times New Roman" w:cs="Times New Roman"/>
          <w:sz w:val="28"/>
          <w:szCs w:val="28"/>
        </w:rPr>
        <w:t>, исполнительные органы международного личного фонда</w:t>
      </w:r>
      <w:r w:rsidRPr="00CA40D8">
        <w:rPr>
          <w:rFonts w:ascii="Times New Roman" w:hAnsi="Times New Roman" w:cs="Times New Roman"/>
          <w:sz w:val="28"/>
          <w:szCs w:val="28"/>
        </w:rPr>
        <w:t xml:space="preserve"> и лица, оказывающие юридические или бухгалтерские услуги, не включают в анкету сведения, предусмотренные пунктами 3 и 4.</w:t>
      </w:r>
      <w:bookmarkStart w:id="23" w:name="_GoBack"/>
      <w:bookmarkEnd w:id="23"/>
    </w:p>
    <w:sectPr w:rsidR="00D810C7" w:rsidRPr="002F443A" w:rsidSect="00684DF9">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34A" w:rsidRDefault="0047234A" w:rsidP="00684DF9">
      <w:pPr>
        <w:spacing w:after="0" w:line="240" w:lineRule="auto"/>
      </w:pPr>
      <w:r>
        <w:separator/>
      </w:r>
    </w:p>
  </w:endnote>
  <w:endnote w:type="continuationSeparator" w:id="0">
    <w:p w:rsidR="0047234A" w:rsidRDefault="0047234A" w:rsidP="0068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34A" w:rsidRDefault="0047234A" w:rsidP="00684DF9">
      <w:pPr>
        <w:spacing w:after="0" w:line="240" w:lineRule="auto"/>
      </w:pPr>
      <w:r>
        <w:separator/>
      </w:r>
    </w:p>
  </w:footnote>
  <w:footnote w:type="continuationSeparator" w:id="0">
    <w:p w:rsidR="0047234A" w:rsidRDefault="0047234A" w:rsidP="00684DF9">
      <w:pPr>
        <w:spacing w:after="0" w:line="240" w:lineRule="auto"/>
      </w:pPr>
      <w:r>
        <w:continuationSeparator/>
      </w:r>
    </w:p>
  </w:footnote>
  <w:footnote w:id="1">
    <w:p w:rsidR="00684DF9" w:rsidRPr="009336D8" w:rsidRDefault="00684DF9" w:rsidP="00684DF9">
      <w:pPr>
        <w:pStyle w:val="a3"/>
        <w:jc w:val="both"/>
        <w:rPr>
          <w:rFonts w:ascii="Times New Roman" w:hAnsi="Times New Roman" w:cs="Times New Roman"/>
        </w:rPr>
      </w:pPr>
      <w:r w:rsidRPr="009336D8">
        <w:rPr>
          <w:rStyle w:val="a5"/>
          <w:rFonts w:ascii="Times New Roman" w:hAnsi="Times New Roman" w:cs="Times New Roman"/>
          <w:highlight w:val="yellow"/>
        </w:rPr>
        <w:footnoteRef/>
      </w:r>
      <w:r w:rsidRPr="009336D8">
        <w:rPr>
          <w:rFonts w:ascii="Times New Roman" w:hAnsi="Times New Roman" w:cs="Times New Roman"/>
          <w:highlight w:val="yellow"/>
        </w:rPr>
        <w:t xml:space="preserve"> Подпункт «б» пункта 8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w:t>
      </w:r>
      <w:r w:rsidRPr="009336D8">
        <w:rPr>
          <w:rFonts w:ascii="Times New Roman" w:hAnsi="Times New Roman" w:cs="Times New Roman"/>
          <w:highlight w:val="yellow"/>
        </w:rPr>
        <w:br/>
        <w:t xml:space="preserve">от 30 июня 2012 г. № 667 (далее – требования к ПВК № 667) (Собрание законодательства Российской Федерации, 2012, № 28, ст. 3901; 2018, № 38, ст. 5858), и подпункт «в» пункта 9 требований к правилам внутреннего контроля, </w:t>
      </w:r>
      <w:r w:rsidRPr="00956C1C">
        <w:rPr>
          <w:rFonts w:ascii="Times New Roman" w:hAnsi="Times New Roman" w:cs="Times New Roman"/>
          <w:highlight w:val="yellow"/>
        </w:rPr>
        <w:t xml:space="preserve">разрабатываемым </w:t>
      </w:r>
      <w:r w:rsidR="00956C1C" w:rsidRPr="00956C1C">
        <w:rPr>
          <w:rFonts w:ascii="Times New Roman" w:hAnsi="Times New Roman" w:cs="Times New Roman"/>
          <w:highlight w:val="yellow"/>
        </w:rPr>
        <w:t xml:space="preserve">адвокатами, нотариусами, доверительными собственниками (управляющими) иностранной структуры без образования юридического </w:t>
      </w:r>
      <w:r w:rsidR="00956C1C" w:rsidRPr="00447A11">
        <w:rPr>
          <w:rFonts w:ascii="Times New Roman" w:hAnsi="Times New Roman" w:cs="Times New Roman"/>
          <w:highlight w:val="yellow"/>
        </w:rPr>
        <w:t>лица,</w:t>
      </w:r>
      <w:r w:rsidR="00447A11" w:rsidRPr="00447A11">
        <w:rPr>
          <w:highlight w:val="yellow"/>
        </w:rPr>
        <w:t xml:space="preserve"> </w:t>
      </w:r>
      <w:r w:rsidR="00447A11" w:rsidRPr="00447A11">
        <w:rPr>
          <w:rFonts w:ascii="Times New Roman" w:hAnsi="Times New Roman" w:cs="Times New Roman"/>
          <w:highlight w:val="yellow"/>
        </w:rPr>
        <w:t>исполнительными органами личного фонда, имеющего статус международного фонда (кроме международного наследственного фонда),</w:t>
      </w:r>
      <w:r w:rsidR="00956C1C" w:rsidRPr="00447A11">
        <w:rPr>
          <w:rFonts w:ascii="Times New Roman" w:hAnsi="Times New Roman" w:cs="Times New Roman"/>
          <w:highlight w:val="yellow"/>
        </w:rPr>
        <w:t xml:space="preserve"> лицами, осуществляющими предпринимательскую деятельность в сфере оказания юридических </w:t>
      </w:r>
      <w:r w:rsidR="00956C1C" w:rsidRPr="00956C1C">
        <w:rPr>
          <w:rFonts w:ascii="Times New Roman" w:hAnsi="Times New Roman" w:cs="Times New Roman"/>
          <w:highlight w:val="yellow"/>
        </w:rPr>
        <w:t>или бухгалтерских услуг, аудиторскими организациями и индивидуальными аудиторами</w:t>
      </w:r>
      <w:r w:rsidRPr="00956C1C">
        <w:rPr>
          <w:rFonts w:ascii="Times New Roman" w:hAnsi="Times New Roman" w:cs="Times New Roman"/>
          <w:highlight w:val="yellow"/>
        </w:rPr>
        <w:t xml:space="preserve">, утвержденных постановлением Правительства Российской Федерации от 14 июля 2021 г. № 1188 (Собрание законодательства </w:t>
      </w:r>
      <w:r w:rsidRPr="009336D8">
        <w:rPr>
          <w:rFonts w:ascii="Times New Roman" w:hAnsi="Times New Roman" w:cs="Times New Roman"/>
          <w:highlight w:val="yellow"/>
        </w:rPr>
        <w:t>Российской Федерации, 2021, № 29,</w:t>
      </w:r>
      <w:r w:rsidR="00447A11">
        <w:rPr>
          <w:rFonts w:ascii="Times New Roman" w:hAnsi="Times New Roman" w:cs="Times New Roman"/>
          <w:highlight w:val="yellow"/>
        </w:rPr>
        <w:t xml:space="preserve"> </w:t>
      </w:r>
      <w:r w:rsidRPr="009336D8">
        <w:rPr>
          <w:rFonts w:ascii="Times New Roman" w:hAnsi="Times New Roman" w:cs="Times New Roman"/>
          <w:highlight w:val="yellow"/>
        </w:rPr>
        <w:t>ст. 5684) (далее – требования к ПВК № 1188).</w:t>
      </w:r>
    </w:p>
  </w:footnote>
  <w:footnote w:id="2">
    <w:p w:rsidR="009336D8" w:rsidRPr="009336D8" w:rsidRDefault="009336D8" w:rsidP="009336D8">
      <w:pPr>
        <w:pStyle w:val="a3"/>
        <w:jc w:val="both"/>
        <w:rPr>
          <w:rFonts w:ascii="Times New Roman" w:hAnsi="Times New Roman" w:cs="Times New Roman"/>
        </w:rPr>
      </w:pPr>
      <w:r w:rsidRPr="009336D8">
        <w:rPr>
          <w:rStyle w:val="a5"/>
          <w:rFonts w:ascii="Times New Roman" w:hAnsi="Times New Roman" w:cs="Times New Roman"/>
        </w:rPr>
        <w:footnoteRef/>
      </w:r>
      <w:r w:rsidRPr="009336D8">
        <w:rPr>
          <w:rFonts w:ascii="Times New Roman" w:hAnsi="Times New Roman" w:cs="Times New Roman"/>
        </w:rPr>
        <w:t xml:space="preserve"> Подпункт «г» пункта 8 требований к </w:t>
      </w:r>
      <w:r w:rsidRPr="009336D8">
        <w:rPr>
          <w:rFonts w:ascii="Times New Roman" w:hAnsi="Times New Roman" w:cs="Times New Roman"/>
          <w:highlight w:val="yellow"/>
        </w:rPr>
        <w:t>ПВК № 667</w:t>
      </w:r>
    </w:p>
  </w:footnote>
  <w:footnote w:id="3">
    <w:p w:rsidR="00C63BCC" w:rsidRPr="00C63BCC" w:rsidRDefault="00C63BCC">
      <w:pPr>
        <w:pStyle w:val="a3"/>
        <w:rPr>
          <w:rFonts w:ascii="Times New Roman" w:hAnsi="Times New Roman" w:cs="Times New Roman"/>
        </w:rPr>
      </w:pPr>
      <w:r w:rsidRPr="00C63BCC">
        <w:rPr>
          <w:rStyle w:val="a5"/>
          <w:rFonts w:ascii="Times New Roman" w:hAnsi="Times New Roman" w:cs="Times New Roman"/>
        </w:rPr>
        <w:footnoteRef/>
      </w:r>
      <w:r w:rsidRPr="00C63BCC">
        <w:rPr>
          <w:rFonts w:ascii="Times New Roman" w:hAnsi="Times New Roman" w:cs="Times New Roman"/>
        </w:rPr>
        <w:t xml:space="preserve"> Подписана в Гааге 5 октября 1961 года, Бюллетень международных договоров, № 6, 1993.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94655"/>
      <w:docPartObj>
        <w:docPartGallery w:val="Page Numbers (Top of Page)"/>
        <w:docPartUnique/>
      </w:docPartObj>
    </w:sdtPr>
    <w:sdtEndPr/>
    <w:sdtContent>
      <w:p w:rsidR="00684DF9" w:rsidRDefault="00684DF9">
        <w:pPr>
          <w:pStyle w:val="a6"/>
          <w:jc w:val="center"/>
        </w:pPr>
        <w:r>
          <w:fldChar w:fldCharType="begin"/>
        </w:r>
        <w:r>
          <w:instrText>PAGE   \* MERGEFORMAT</w:instrText>
        </w:r>
        <w:r>
          <w:fldChar w:fldCharType="separate"/>
        </w:r>
        <w:r w:rsidR="00CA40D8">
          <w:rPr>
            <w:noProof/>
          </w:rPr>
          <w:t>3</w:t>
        </w:r>
        <w:r>
          <w:fldChar w:fldCharType="end"/>
        </w:r>
      </w:p>
    </w:sdtContent>
  </w:sdt>
  <w:p w:rsidR="00684DF9" w:rsidRDefault="00684DF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7"/>
    <w:rsid w:val="00042563"/>
    <w:rsid w:val="00043FC9"/>
    <w:rsid w:val="00050565"/>
    <w:rsid w:val="00051268"/>
    <w:rsid w:val="00060393"/>
    <w:rsid w:val="00060DF5"/>
    <w:rsid w:val="000A234F"/>
    <w:rsid w:val="000D7D99"/>
    <w:rsid w:val="001114DE"/>
    <w:rsid w:val="00114816"/>
    <w:rsid w:val="001262A8"/>
    <w:rsid w:val="00184FE0"/>
    <w:rsid w:val="001A2AB4"/>
    <w:rsid w:val="001B7152"/>
    <w:rsid w:val="001D11EF"/>
    <w:rsid w:val="002A5A24"/>
    <w:rsid w:val="002B0BF5"/>
    <w:rsid w:val="002B2171"/>
    <w:rsid w:val="002B21F9"/>
    <w:rsid w:val="002F443A"/>
    <w:rsid w:val="002F4D9C"/>
    <w:rsid w:val="003070A6"/>
    <w:rsid w:val="003248D3"/>
    <w:rsid w:val="003A5B3E"/>
    <w:rsid w:val="003D6FD2"/>
    <w:rsid w:val="004109E6"/>
    <w:rsid w:val="00417FB4"/>
    <w:rsid w:val="00447A11"/>
    <w:rsid w:val="0047234A"/>
    <w:rsid w:val="00484E08"/>
    <w:rsid w:val="00500107"/>
    <w:rsid w:val="005234A9"/>
    <w:rsid w:val="00577418"/>
    <w:rsid w:val="00577B3C"/>
    <w:rsid w:val="005D548C"/>
    <w:rsid w:val="006219DE"/>
    <w:rsid w:val="006236DD"/>
    <w:rsid w:val="0068056F"/>
    <w:rsid w:val="00684DF9"/>
    <w:rsid w:val="00710759"/>
    <w:rsid w:val="00737CB4"/>
    <w:rsid w:val="007512DE"/>
    <w:rsid w:val="007537DC"/>
    <w:rsid w:val="00767D99"/>
    <w:rsid w:val="007863BE"/>
    <w:rsid w:val="008054BE"/>
    <w:rsid w:val="00806FA8"/>
    <w:rsid w:val="008079E2"/>
    <w:rsid w:val="008140BC"/>
    <w:rsid w:val="008602F6"/>
    <w:rsid w:val="008638E4"/>
    <w:rsid w:val="008D53A3"/>
    <w:rsid w:val="00920D68"/>
    <w:rsid w:val="00930801"/>
    <w:rsid w:val="00932965"/>
    <w:rsid w:val="009336D8"/>
    <w:rsid w:val="00956C1C"/>
    <w:rsid w:val="00963552"/>
    <w:rsid w:val="009A6323"/>
    <w:rsid w:val="009E3E25"/>
    <w:rsid w:val="00A40126"/>
    <w:rsid w:val="00AA2168"/>
    <w:rsid w:val="00B62778"/>
    <w:rsid w:val="00BA426A"/>
    <w:rsid w:val="00BA433D"/>
    <w:rsid w:val="00BA6458"/>
    <w:rsid w:val="00BB0191"/>
    <w:rsid w:val="00BE5CF6"/>
    <w:rsid w:val="00C3430E"/>
    <w:rsid w:val="00C5393E"/>
    <w:rsid w:val="00C562BE"/>
    <w:rsid w:val="00C63BCC"/>
    <w:rsid w:val="00CA40D8"/>
    <w:rsid w:val="00CB3A75"/>
    <w:rsid w:val="00CF611F"/>
    <w:rsid w:val="00D019BB"/>
    <w:rsid w:val="00D27010"/>
    <w:rsid w:val="00D30010"/>
    <w:rsid w:val="00D810C7"/>
    <w:rsid w:val="00D87E86"/>
    <w:rsid w:val="00D97EAA"/>
    <w:rsid w:val="00DC1C67"/>
    <w:rsid w:val="00DC6DFA"/>
    <w:rsid w:val="00DE243D"/>
    <w:rsid w:val="00DF18ED"/>
    <w:rsid w:val="00E018A6"/>
    <w:rsid w:val="00E13B50"/>
    <w:rsid w:val="00E22404"/>
    <w:rsid w:val="00E61554"/>
    <w:rsid w:val="00E822F7"/>
    <w:rsid w:val="00EB299D"/>
    <w:rsid w:val="00EB37F4"/>
    <w:rsid w:val="00EC3BC6"/>
    <w:rsid w:val="00F00AAC"/>
    <w:rsid w:val="00F368AF"/>
    <w:rsid w:val="00F625EC"/>
    <w:rsid w:val="00FA6B00"/>
    <w:rsid w:val="00FC2FB4"/>
    <w:rsid w:val="00FE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9863F-1C92-4C9F-9050-A9DC4D40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0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10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684DF9"/>
    <w:pPr>
      <w:spacing w:after="0" w:line="240" w:lineRule="auto"/>
    </w:pPr>
    <w:rPr>
      <w:sz w:val="20"/>
      <w:szCs w:val="20"/>
    </w:rPr>
  </w:style>
  <w:style w:type="character" w:customStyle="1" w:styleId="a4">
    <w:name w:val="Текст сноски Знак"/>
    <w:basedOn w:val="a0"/>
    <w:link w:val="a3"/>
    <w:uiPriority w:val="99"/>
    <w:semiHidden/>
    <w:rsid w:val="00684DF9"/>
    <w:rPr>
      <w:sz w:val="20"/>
      <w:szCs w:val="20"/>
    </w:rPr>
  </w:style>
  <w:style w:type="character" w:styleId="a5">
    <w:name w:val="footnote reference"/>
    <w:basedOn w:val="a0"/>
    <w:uiPriority w:val="99"/>
    <w:semiHidden/>
    <w:unhideWhenUsed/>
    <w:rsid w:val="00684DF9"/>
    <w:rPr>
      <w:vertAlign w:val="superscript"/>
    </w:rPr>
  </w:style>
  <w:style w:type="paragraph" w:styleId="a6">
    <w:name w:val="header"/>
    <w:basedOn w:val="a"/>
    <w:link w:val="a7"/>
    <w:uiPriority w:val="99"/>
    <w:unhideWhenUsed/>
    <w:rsid w:val="00684D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4DF9"/>
  </w:style>
  <w:style w:type="paragraph" w:styleId="a8">
    <w:name w:val="footer"/>
    <w:basedOn w:val="a"/>
    <w:link w:val="a9"/>
    <w:uiPriority w:val="99"/>
    <w:unhideWhenUsed/>
    <w:rsid w:val="00684D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4DF9"/>
  </w:style>
  <w:style w:type="paragraph" w:styleId="aa">
    <w:name w:val="Balloon Text"/>
    <w:basedOn w:val="a"/>
    <w:link w:val="ab"/>
    <w:uiPriority w:val="99"/>
    <w:semiHidden/>
    <w:unhideWhenUsed/>
    <w:rsid w:val="00184FE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84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8A8ED704DCE2438B9A68A9CAB74938A731F0FF956DF3573E4851F1FBD8F029F7CE9F17510698DD729EFD5C7927FD826EB02AD76BEFCEA476u7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28A8ED704DCE2438B9A68A9CAB74938A731F0FF956DF3573E4851F1FBD8F029F7CE9F17510698D3779EFD5C7927FD826EB02AD76BEFCEA476u7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28A8ED704DCE2438B9A68A9CAB74938A136F5FD9732A4556F1D5FF4F388AA39E187921E4F0699C47695AB70uFI" TargetMode="External"/><Relationship Id="rId5" Type="http://schemas.openxmlformats.org/officeDocument/2006/relationships/footnotes" Target="footnotes.xml"/><Relationship Id="rId10" Type="http://schemas.openxmlformats.org/officeDocument/2006/relationships/hyperlink" Target="consultantplus://offline/ref=528A8ED704DCE2438B9A68A9CAB74938A731F0FF956DF3573E4851F1FBD8F029F7CE9F175707908E25D1FC003D7AEE8264B028D5777EuFI" TargetMode="External"/><Relationship Id="rId4" Type="http://schemas.openxmlformats.org/officeDocument/2006/relationships/webSettings" Target="webSettings.xml"/><Relationship Id="rId9" Type="http://schemas.openxmlformats.org/officeDocument/2006/relationships/hyperlink" Target="consultantplus://offline/ref=528A8ED704DCE2438B9A68A9CAB74938A731F0FF956DF3573E4851F1FBD8F029F7CE9F175905908E25D1FC003D7AEE8264B028D5777Eu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336CE-78A5-4A55-BB09-DD7CF195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33</Pages>
  <Words>8221</Words>
  <Characters>46861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Грошиков Кирилл Константинович</dc:creator>
  <cp:keywords/>
  <dc:description/>
  <cp:lastModifiedBy>Грачев Владимир Игоревич</cp:lastModifiedBy>
  <cp:revision>18</cp:revision>
  <cp:lastPrinted>2022-02-09T11:39:00Z</cp:lastPrinted>
  <dcterms:created xsi:type="dcterms:W3CDTF">2022-02-08T08:46:00Z</dcterms:created>
  <dcterms:modified xsi:type="dcterms:W3CDTF">2022-04-08T11:39:00Z</dcterms:modified>
</cp:coreProperties>
</file>