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07" w:rsidRDefault="00C5715E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</w:t>
      </w:r>
      <w:r w:rsidR="0049432A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>НАЯ ЗАПИ</w:t>
      </w:r>
      <w:r w:rsidR="007C6BA6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КА</w:t>
      </w:r>
    </w:p>
    <w:p w:rsidR="0049432A" w:rsidRPr="008726DF" w:rsidRDefault="0049432A" w:rsidP="004943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B6807" w:rsidRDefault="00C5715E" w:rsidP="0049432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федерального закона </w:t>
      </w:r>
    </w:p>
    <w:p w:rsidR="0049432A" w:rsidRPr="003B7374" w:rsidRDefault="00230053" w:rsidP="009B02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022E">
        <w:rPr>
          <w:rFonts w:ascii="Times New Roman" w:hAnsi="Times New Roman"/>
          <w:sz w:val="28"/>
          <w:szCs w:val="28"/>
        </w:rPr>
        <w:t>"</w:t>
      </w:r>
      <w:r w:rsidR="009B022E" w:rsidRPr="009B022E">
        <w:rPr>
          <w:rFonts w:ascii="Times New Roman" w:hAnsi="Times New Roman"/>
          <w:sz w:val="28"/>
        </w:rPr>
        <w:t xml:space="preserve">О внесении изменений в Основы законодательства Российской Федерации </w:t>
      </w:r>
      <w:r w:rsidR="009B022E">
        <w:rPr>
          <w:rFonts w:ascii="Times New Roman" w:hAnsi="Times New Roman"/>
          <w:sz w:val="28"/>
        </w:rPr>
        <w:br/>
      </w:r>
      <w:r w:rsidR="009B022E" w:rsidRPr="009B022E">
        <w:rPr>
          <w:rFonts w:ascii="Times New Roman" w:hAnsi="Times New Roman"/>
          <w:sz w:val="28"/>
        </w:rPr>
        <w:t>о нотариате и</w:t>
      </w:r>
      <w:r w:rsidR="009B022E">
        <w:rPr>
          <w:rFonts w:ascii="Times New Roman" w:hAnsi="Times New Roman"/>
          <w:sz w:val="28"/>
        </w:rPr>
        <w:t xml:space="preserve"> статью 7</w:t>
      </w:r>
      <w:r w:rsidR="009B022E" w:rsidRPr="009B022E">
        <w:rPr>
          <w:rFonts w:ascii="Times New Roman" w:hAnsi="Times New Roman"/>
          <w:sz w:val="28"/>
          <w:vertAlign w:val="superscript"/>
        </w:rPr>
        <w:t>1</w:t>
      </w:r>
      <w:r w:rsidR="009B022E">
        <w:rPr>
          <w:rFonts w:ascii="Times New Roman" w:hAnsi="Times New Roman"/>
          <w:sz w:val="28"/>
        </w:rPr>
        <w:t xml:space="preserve"> Федерального закона </w:t>
      </w:r>
      <w:r w:rsidR="009B022E" w:rsidRPr="009B022E">
        <w:rPr>
          <w:rFonts w:ascii="Times New Roman" w:hAnsi="Times New Roman"/>
          <w:sz w:val="28"/>
        </w:rPr>
        <w:t>"О противодействии легализации (отмыванию) доходов, полученных преступным пут</w:t>
      </w:r>
      <w:r w:rsidR="009B022E">
        <w:rPr>
          <w:rFonts w:ascii="Times New Roman" w:hAnsi="Times New Roman"/>
          <w:sz w:val="28"/>
        </w:rPr>
        <w:t>ем, и финансированию терроризма</w:t>
      </w:r>
      <w:r w:rsidRPr="009B022E">
        <w:rPr>
          <w:rFonts w:ascii="Times New Roman" w:hAnsi="Times New Roman"/>
          <w:sz w:val="28"/>
          <w:szCs w:val="28"/>
        </w:rPr>
        <w:t>"</w:t>
      </w:r>
    </w:p>
    <w:p w:rsidR="0049432A" w:rsidRDefault="0049432A" w:rsidP="004943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9432A" w:rsidRDefault="0049432A" w:rsidP="004943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6934" w:rsidRPr="004D0499" w:rsidRDefault="00386934" w:rsidP="004D0499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федерального закона</w:t>
      </w:r>
      <w:r w:rsidR="004D04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направлен на </w:t>
      </w:r>
      <w:r w:rsidR="004D0499">
        <w:rPr>
          <w:rFonts w:ascii="Times New Roman" w:hAnsi="Times New Roman"/>
          <w:sz w:val="28"/>
        </w:rPr>
        <w:t>полноценное вовлечение</w:t>
      </w:r>
      <w:r>
        <w:rPr>
          <w:rFonts w:ascii="Times New Roman" w:hAnsi="Times New Roman"/>
          <w:sz w:val="28"/>
        </w:rPr>
        <w:t xml:space="preserve"> нотариусов в систему противодействия легализации</w:t>
      </w:r>
      <w:r w:rsidR="004D0499">
        <w:rPr>
          <w:rFonts w:ascii="Times New Roman" w:hAnsi="Times New Roman"/>
          <w:sz w:val="28"/>
        </w:rPr>
        <w:t xml:space="preserve"> (отмывани</w:t>
      </w:r>
      <w:r w:rsidR="00B7240D">
        <w:rPr>
          <w:rFonts w:ascii="Times New Roman" w:hAnsi="Times New Roman"/>
          <w:sz w:val="28"/>
        </w:rPr>
        <w:t>ю</w:t>
      </w:r>
      <w:r w:rsidR="004D049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преступных доходов и финансировани</w:t>
      </w:r>
      <w:r w:rsidR="00844132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терроризма, а также на повышение эффективности антиотмывочных мер</w:t>
      </w:r>
      <w:r w:rsidR="004D0499">
        <w:rPr>
          <w:rFonts w:ascii="Times New Roman" w:hAnsi="Times New Roman"/>
          <w:sz w:val="28"/>
        </w:rPr>
        <w:t xml:space="preserve">, применяемых лицами, указанными </w:t>
      </w:r>
      <w:r w:rsidR="004D0499">
        <w:rPr>
          <w:rFonts w:ascii="Times New Roman" w:hAnsi="Times New Roman"/>
          <w:sz w:val="28"/>
        </w:rPr>
        <w:br/>
        <w:t>в статье 7</w:t>
      </w:r>
      <w:r w:rsidR="004D0499">
        <w:rPr>
          <w:rFonts w:ascii="Times New Roman" w:hAnsi="Times New Roman"/>
          <w:sz w:val="28"/>
          <w:vertAlign w:val="superscript"/>
        </w:rPr>
        <w:t xml:space="preserve">1 </w:t>
      </w:r>
      <w:r w:rsidR="004D0499">
        <w:rPr>
          <w:rFonts w:ascii="Times New Roman" w:hAnsi="Times New Roman"/>
          <w:sz w:val="28"/>
        </w:rPr>
        <w:t xml:space="preserve">Федерального закона </w:t>
      </w:r>
      <w:r w:rsidR="004D0499" w:rsidRPr="004D0499">
        <w:rPr>
          <w:rFonts w:ascii="Times New Roman" w:hAnsi="Times New Roman"/>
          <w:sz w:val="28"/>
        </w:rPr>
        <w:t>от 07.08.2001 № 115-ФЗ "О противодействии легализации (отмыванию) доходов, полученных преступным путем, и финансированию терроризма" (далее – Федеральный закон № 115-ФЗ)</w:t>
      </w:r>
      <w:r w:rsidRPr="004D0499">
        <w:rPr>
          <w:rFonts w:ascii="Times New Roman" w:hAnsi="Times New Roman"/>
          <w:sz w:val="28"/>
        </w:rPr>
        <w:t>.</w:t>
      </w:r>
    </w:p>
    <w:p w:rsidR="00253012" w:rsidRPr="0040431B" w:rsidRDefault="004D0499" w:rsidP="0040431B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Имеющиеся данные свидетельствуют об участии нотариусов в схемах легализации преступных доходов. </w:t>
      </w:r>
      <w:r w:rsidR="00944D1E" w:rsidRPr="0040431B">
        <w:rPr>
          <w:rFonts w:ascii="Times New Roman" w:hAnsi="Times New Roman"/>
          <w:sz w:val="28"/>
        </w:rPr>
        <w:t xml:space="preserve">Так, </w:t>
      </w:r>
      <w:r>
        <w:rPr>
          <w:rFonts w:ascii="Times New Roman" w:hAnsi="Times New Roman"/>
          <w:sz w:val="28"/>
        </w:rPr>
        <w:t xml:space="preserve">например, </w:t>
      </w:r>
      <w:r w:rsidR="00944D1E" w:rsidRPr="0040431B">
        <w:rPr>
          <w:rFonts w:ascii="Times New Roman" w:hAnsi="Times New Roman"/>
          <w:sz w:val="28"/>
        </w:rPr>
        <w:t xml:space="preserve">широко распространенно совершение нотариусами исполнительных надписей о принудительном взыскании значительных сумм по договорам займа, имеющим признаки фиктивности с целью легализации денежных средств, полученных преступным путем. Объем подозрительных операций по таким схемам </w:t>
      </w:r>
      <w:r>
        <w:rPr>
          <w:rFonts w:ascii="Times New Roman" w:hAnsi="Times New Roman"/>
          <w:sz w:val="28"/>
        </w:rPr>
        <w:br/>
      </w:r>
      <w:r w:rsidR="00944D1E" w:rsidRPr="0040431B">
        <w:rPr>
          <w:rFonts w:ascii="Times New Roman" w:hAnsi="Times New Roman"/>
          <w:sz w:val="28"/>
        </w:rPr>
        <w:t xml:space="preserve">в 2020 году в 2 раза превысил аналогичный показатель за 2019 </w:t>
      </w:r>
      <w:r>
        <w:rPr>
          <w:rFonts w:ascii="Times New Roman" w:hAnsi="Times New Roman"/>
          <w:sz w:val="28"/>
        </w:rPr>
        <w:t xml:space="preserve">года </w:t>
      </w:r>
      <w:r w:rsidR="00944D1E" w:rsidRPr="0040431B">
        <w:rPr>
          <w:rFonts w:ascii="Times New Roman" w:hAnsi="Times New Roman"/>
          <w:sz w:val="28"/>
        </w:rPr>
        <w:t xml:space="preserve">и составил более 20 млрд рублей. </w:t>
      </w:r>
    </w:p>
    <w:p w:rsidR="00B66577" w:rsidRDefault="004D0499" w:rsidP="00340578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изложенного,</w:t>
      </w:r>
      <w:r w:rsidR="009B022E">
        <w:rPr>
          <w:rFonts w:ascii="Times New Roman" w:hAnsi="Times New Roman"/>
          <w:sz w:val="28"/>
        </w:rPr>
        <w:t xml:space="preserve"> </w:t>
      </w:r>
      <w:r w:rsidR="007B3810">
        <w:rPr>
          <w:rFonts w:ascii="Times New Roman" w:hAnsi="Times New Roman"/>
          <w:sz w:val="28"/>
        </w:rPr>
        <w:t>проектом федерального закона предлагается возложить</w:t>
      </w:r>
      <w:r w:rsidR="009B022E">
        <w:rPr>
          <w:rFonts w:ascii="Times New Roman" w:hAnsi="Times New Roman"/>
          <w:sz w:val="28"/>
        </w:rPr>
        <w:t xml:space="preserve"> </w:t>
      </w:r>
      <w:r w:rsidR="002B70C9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нотариусов</w:t>
      </w:r>
      <w:r w:rsidR="002B70C9">
        <w:rPr>
          <w:rFonts w:ascii="Times New Roman" w:hAnsi="Times New Roman"/>
          <w:sz w:val="28"/>
        </w:rPr>
        <w:t xml:space="preserve"> </w:t>
      </w:r>
      <w:r w:rsidR="00386934">
        <w:rPr>
          <w:rFonts w:ascii="Times New Roman" w:hAnsi="Times New Roman"/>
          <w:sz w:val="28"/>
        </w:rPr>
        <w:t>обязанности, предусмотренные стать</w:t>
      </w:r>
      <w:r w:rsidR="00844132">
        <w:rPr>
          <w:rFonts w:ascii="Times New Roman" w:hAnsi="Times New Roman"/>
          <w:sz w:val="28"/>
        </w:rPr>
        <w:t>ей</w:t>
      </w:r>
      <w:r w:rsidR="00386934">
        <w:rPr>
          <w:rFonts w:ascii="Times New Roman" w:hAnsi="Times New Roman"/>
          <w:sz w:val="28"/>
        </w:rPr>
        <w:t xml:space="preserve"> 7</w:t>
      </w:r>
      <w:r w:rsidR="00386934">
        <w:rPr>
          <w:rFonts w:ascii="Times New Roman" w:hAnsi="Times New Roman"/>
          <w:sz w:val="28"/>
          <w:vertAlign w:val="superscript"/>
        </w:rPr>
        <w:t>1</w:t>
      </w:r>
      <w:r w:rsidR="00386934">
        <w:rPr>
          <w:rFonts w:ascii="Times New Roman" w:hAnsi="Times New Roman"/>
          <w:sz w:val="28"/>
        </w:rPr>
        <w:t xml:space="preserve"> Федерального закона № 115-ФЗ, при совершении</w:t>
      </w:r>
      <w:r w:rsidR="002B70C9">
        <w:rPr>
          <w:rFonts w:ascii="Times New Roman" w:hAnsi="Times New Roman"/>
          <w:sz w:val="28"/>
        </w:rPr>
        <w:t xml:space="preserve"> отдельных нотариальных действий. </w:t>
      </w:r>
      <w:r w:rsidR="002D19BB">
        <w:rPr>
          <w:rFonts w:ascii="Times New Roman" w:hAnsi="Times New Roman"/>
          <w:sz w:val="28"/>
        </w:rPr>
        <w:t>К</w:t>
      </w:r>
      <w:r w:rsidR="00386934">
        <w:rPr>
          <w:rFonts w:ascii="Times New Roman" w:hAnsi="Times New Roman"/>
          <w:sz w:val="28"/>
        </w:rPr>
        <w:t xml:space="preserve"> числу нотариальных действий, в отношении которых должны применяться противолегализационные меры, отнесены лишь связанные с совершением финансовых операций</w:t>
      </w:r>
      <w:r w:rsidR="007B3810">
        <w:rPr>
          <w:rFonts w:ascii="Times New Roman" w:hAnsi="Times New Roman"/>
          <w:sz w:val="28"/>
        </w:rPr>
        <w:t>.</w:t>
      </w:r>
      <w:r w:rsidR="002D19BB">
        <w:rPr>
          <w:rFonts w:ascii="Times New Roman" w:hAnsi="Times New Roman"/>
          <w:sz w:val="28"/>
        </w:rPr>
        <w:t xml:space="preserve"> При этом, обязанность по применению мер по замораживанию (блокированию) денежных средств или иного имущества не возлагается на нотариусов при совершении всех указанных нотариальных действий, а только при </w:t>
      </w:r>
      <w:r w:rsidR="002D19BB" w:rsidRPr="002D19BB">
        <w:rPr>
          <w:rFonts w:ascii="Times New Roman" w:hAnsi="Times New Roman"/>
          <w:sz w:val="28"/>
        </w:rPr>
        <w:t>при</w:t>
      </w:r>
      <w:r w:rsidR="002D19BB">
        <w:rPr>
          <w:rFonts w:ascii="Times New Roman" w:hAnsi="Times New Roman"/>
          <w:sz w:val="28"/>
        </w:rPr>
        <w:t>еме</w:t>
      </w:r>
      <w:r w:rsidR="002D19BB" w:rsidRPr="002D19BB">
        <w:rPr>
          <w:rFonts w:ascii="Times New Roman" w:hAnsi="Times New Roman"/>
          <w:sz w:val="28"/>
        </w:rPr>
        <w:t xml:space="preserve"> в депозит</w:t>
      </w:r>
      <w:r w:rsidR="002D19BB">
        <w:rPr>
          <w:rFonts w:ascii="Times New Roman" w:hAnsi="Times New Roman"/>
          <w:sz w:val="28"/>
        </w:rPr>
        <w:t xml:space="preserve"> денежных сумм и ценных бумаг.</w:t>
      </w:r>
    </w:p>
    <w:p w:rsidR="00E01499" w:rsidRDefault="00E01499" w:rsidP="00340578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Одновременно законопроектом вносятся изменения в Основы законодательства о нотариате, </w:t>
      </w:r>
      <w:r w:rsidR="00114161">
        <w:rPr>
          <w:rFonts w:ascii="Times New Roman" w:hAnsi="Times New Roman"/>
          <w:sz w:val="28"/>
        </w:rPr>
        <w:t xml:space="preserve">управомочивающие </w:t>
      </w:r>
      <w:r>
        <w:rPr>
          <w:rFonts w:ascii="Times New Roman" w:hAnsi="Times New Roman"/>
          <w:sz w:val="28"/>
        </w:rPr>
        <w:t xml:space="preserve">нотариуса отказать </w:t>
      </w:r>
      <w:r w:rsidR="0011416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совершении </w:t>
      </w:r>
      <w:r w:rsidR="00386934">
        <w:rPr>
          <w:rFonts w:ascii="Times New Roman" w:hAnsi="Times New Roman"/>
          <w:sz w:val="28"/>
        </w:rPr>
        <w:t>не только</w:t>
      </w:r>
      <w:r w:rsidR="0040431B">
        <w:rPr>
          <w:rFonts w:ascii="Times New Roman" w:hAnsi="Times New Roman"/>
          <w:sz w:val="28"/>
        </w:rPr>
        <w:t xml:space="preserve"> исполнительной надписи</w:t>
      </w:r>
      <w:r w:rsidR="00386934">
        <w:rPr>
          <w:rFonts w:ascii="Times New Roman" w:hAnsi="Times New Roman"/>
          <w:sz w:val="28"/>
        </w:rPr>
        <w:t>, но</w:t>
      </w:r>
      <w:r w:rsidR="0040431B">
        <w:rPr>
          <w:rFonts w:ascii="Times New Roman" w:hAnsi="Times New Roman"/>
          <w:sz w:val="28"/>
        </w:rPr>
        <w:t xml:space="preserve"> </w:t>
      </w:r>
      <w:r w:rsidR="00C203A9">
        <w:rPr>
          <w:rFonts w:ascii="Times New Roman" w:hAnsi="Times New Roman"/>
          <w:sz w:val="28"/>
        </w:rPr>
        <w:t>также</w:t>
      </w:r>
      <w:r w:rsidR="00386934">
        <w:rPr>
          <w:rFonts w:ascii="Times New Roman" w:hAnsi="Times New Roman"/>
          <w:sz w:val="28"/>
        </w:rPr>
        <w:t xml:space="preserve"> и</w:t>
      </w:r>
      <w:r w:rsidR="00C203A9">
        <w:rPr>
          <w:rFonts w:ascii="Times New Roman" w:hAnsi="Times New Roman"/>
          <w:sz w:val="28"/>
        </w:rPr>
        <w:t xml:space="preserve"> </w:t>
      </w:r>
      <w:r w:rsidR="0040431B"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z w:val="28"/>
        </w:rPr>
        <w:t xml:space="preserve"> нотариальных действий</w:t>
      </w:r>
      <w:r w:rsidR="0040431B">
        <w:rPr>
          <w:rFonts w:ascii="Times New Roman" w:hAnsi="Times New Roman"/>
          <w:sz w:val="28"/>
        </w:rPr>
        <w:t xml:space="preserve">, </w:t>
      </w:r>
      <w:r w:rsidR="00844132">
        <w:rPr>
          <w:rFonts w:ascii="Times New Roman" w:hAnsi="Times New Roman"/>
          <w:sz w:val="28"/>
        </w:rPr>
        <w:t>которые предлагается закрепить</w:t>
      </w:r>
      <w:r w:rsidR="0040431B">
        <w:rPr>
          <w:rFonts w:ascii="Times New Roman" w:hAnsi="Times New Roman"/>
          <w:sz w:val="28"/>
        </w:rPr>
        <w:t xml:space="preserve"> в статье 7</w:t>
      </w:r>
      <w:r w:rsidR="0040431B">
        <w:rPr>
          <w:rFonts w:ascii="Times New Roman" w:hAnsi="Times New Roman"/>
          <w:sz w:val="28"/>
          <w:vertAlign w:val="superscript"/>
        </w:rPr>
        <w:t>1</w:t>
      </w:r>
      <w:r w:rsidR="0040431B">
        <w:rPr>
          <w:rFonts w:ascii="Times New Roman" w:hAnsi="Times New Roman"/>
          <w:sz w:val="28"/>
        </w:rPr>
        <w:t xml:space="preserve"> Федерального закона № 115-ФЗ,</w:t>
      </w:r>
      <w:r>
        <w:rPr>
          <w:rFonts w:ascii="Times New Roman" w:hAnsi="Times New Roman"/>
          <w:sz w:val="28"/>
        </w:rPr>
        <w:t xml:space="preserve"> при наличии достаточных оснований полагать, что их совершение может быть использовано в целях легализации преступных доходов и финансирования терроризма.</w:t>
      </w:r>
    </w:p>
    <w:p w:rsidR="00991365" w:rsidRDefault="00114161" w:rsidP="00114161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действующее законодательство Российской Федерации </w:t>
      </w:r>
      <w:r>
        <w:rPr>
          <w:rFonts w:ascii="Times New Roman" w:hAnsi="Times New Roman"/>
          <w:sz w:val="28"/>
        </w:rPr>
        <w:br/>
        <w:t xml:space="preserve">в настоящее время не предусматривает </w:t>
      </w:r>
      <w:r w:rsidR="00991365">
        <w:rPr>
          <w:rFonts w:ascii="Times New Roman" w:hAnsi="Times New Roman"/>
          <w:sz w:val="28"/>
        </w:rPr>
        <w:t xml:space="preserve">обязанность нотариусов предоставлять в уполномоченный орган информацию о случаях </w:t>
      </w:r>
      <w:r>
        <w:rPr>
          <w:rFonts w:ascii="Times New Roman" w:hAnsi="Times New Roman"/>
          <w:sz w:val="28"/>
        </w:rPr>
        <w:t>реализации нотариусами отказных полномочий</w:t>
      </w:r>
      <w:r w:rsidR="00991365">
        <w:rPr>
          <w:rFonts w:ascii="Times New Roman" w:hAnsi="Times New Roman"/>
          <w:sz w:val="28"/>
        </w:rPr>
        <w:t>. Непредставление такой информации препятствует проведению анализа и последующему принятию Росфинмониторингом предусмотренных законодательством мер, направленных на снижение рисков легализации (отмывания) доходов, полученных преступным путем, и финансирования терроризма. Проектом федерального закона данная коллизия с учетом общего требования о документальном фиксирован</w:t>
      </w:r>
      <w:r>
        <w:rPr>
          <w:rFonts w:ascii="Times New Roman" w:hAnsi="Times New Roman"/>
          <w:sz w:val="28"/>
        </w:rPr>
        <w:t xml:space="preserve">ии и предоставлении информации </w:t>
      </w:r>
      <w:r w:rsidR="00991365">
        <w:rPr>
          <w:rFonts w:ascii="Times New Roman" w:hAnsi="Times New Roman"/>
          <w:sz w:val="28"/>
        </w:rPr>
        <w:t>в уполномоченный орган (пункт 13 статьи 7 Федерального закона № 115-ФЗ) устраняется.</w:t>
      </w:r>
    </w:p>
    <w:p w:rsidR="00C203A9" w:rsidRDefault="00C203A9" w:rsidP="00C203A9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фактическое вовлечение аудиторских организаций и индивидуальных аудиторов в антиотмывочную систему в части представления ими в уполномоченный орган информации о сделках и финансовых операциях, в отношении которых имеются подозрения в их осуществлении в целях легализации (отмывания) доходов, полученных преступным путем, или финансирования терроризма, проектом федерального закона с целью повышения эффективности такой системы предлагается распространить </w:t>
      </w:r>
      <w:r w:rsidRPr="00340578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названную категорию лиц</w:t>
      </w:r>
      <w:r w:rsidRPr="00340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обязанности, предусмотренные пунктом 1 статьи 7</w:t>
      </w:r>
      <w:r>
        <w:rPr>
          <w:rFonts w:ascii="Times New Roman" w:hAnsi="Times New Roman"/>
          <w:sz w:val="28"/>
          <w:vertAlign w:val="superscript"/>
        </w:rPr>
        <w:t xml:space="preserve">1 </w:t>
      </w:r>
      <w:r w:rsidRPr="00340578">
        <w:rPr>
          <w:rFonts w:ascii="Times New Roman" w:hAnsi="Times New Roman"/>
          <w:sz w:val="28"/>
        </w:rPr>
        <w:t>Федерального закона № 115-ФЗ</w:t>
      </w:r>
      <w:r>
        <w:rPr>
          <w:rFonts w:ascii="Times New Roman" w:hAnsi="Times New Roman"/>
          <w:sz w:val="28"/>
        </w:rPr>
        <w:t>.</w:t>
      </w:r>
    </w:p>
    <w:p w:rsidR="002B3299" w:rsidRDefault="002B3299" w:rsidP="00C203A9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этом, учитывая, что аудиторские организации и индивидуальные аудиторы будут исполнять противолегализационные требования только при оказании аудиторских услуг, которые не подразумевают </w:t>
      </w:r>
      <w:r w:rsidR="00C91331">
        <w:rPr>
          <w:rFonts w:ascii="Times New Roman" w:hAnsi="Times New Roman"/>
          <w:sz w:val="28"/>
        </w:rPr>
        <w:t xml:space="preserve">непосредственное </w:t>
      </w:r>
      <w:r>
        <w:rPr>
          <w:rFonts w:ascii="Times New Roman" w:hAnsi="Times New Roman"/>
          <w:sz w:val="28"/>
        </w:rPr>
        <w:t xml:space="preserve">совершение финансовых операций, на них не будет распространяться обязанность по замораживанию (блокированию) денежных средств или иного имущества. </w:t>
      </w:r>
    </w:p>
    <w:p w:rsidR="00991365" w:rsidRDefault="009E679C" w:rsidP="00991365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91365">
        <w:rPr>
          <w:rFonts w:ascii="Times New Roman" w:hAnsi="Times New Roman"/>
          <w:sz w:val="28"/>
        </w:rPr>
        <w:t>роектом федерального закона на лиц, указанных в статье 7</w:t>
      </w:r>
      <w:r w:rsidR="00991365">
        <w:rPr>
          <w:rFonts w:ascii="Times New Roman" w:hAnsi="Times New Roman"/>
          <w:sz w:val="28"/>
          <w:vertAlign w:val="superscript"/>
        </w:rPr>
        <w:t>1</w:t>
      </w:r>
      <w:r w:rsidR="00991365">
        <w:rPr>
          <w:rFonts w:ascii="Times New Roman" w:hAnsi="Times New Roman"/>
          <w:sz w:val="28"/>
        </w:rPr>
        <w:t xml:space="preserve"> Федерального закона № 115-ФЗ, распространяется обязанность </w:t>
      </w:r>
      <w:r w:rsidR="00991365">
        <w:rPr>
          <w:rFonts w:ascii="Times New Roman" w:hAnsi="Times New Roman"/>
          <w:sz w:val="28"/>
        </w:rPr>
        <w:br/>
        <w:t xml:space="preserve">по предоставлению информации по запросу Росфинмониторинга. Данная обязанность основывается на предусмотренном Рекомендацией 29 ФАТФ (пункт 5 раздела </w:t>
      </w:r>
      <w:r w:rsidR="00991365" w:rsidRPr="0095781A">
        <w:rPr>
          <w:rFonts w:ascii="Times New Roman" w:hAnsi="Times New Roman"/>
          <w:sz w:val="28"/>
        </w:rPr>
        <w:t>"</w:t>
      </w:r>
      <w:r w:rsidR="00991365">
        <w:rPr>
          <w:rFonts w:ascii="Times New Roman" w:hAnsi="Times New Roman"/>
          <w:sz w:val="28"/>
          <w:lang w:val="en-US"/>
        </w:rPr>
        <w:t>C</w:t>
      </w:r>
      <w:r w:rsidR="00991365" w:rsidRPr="0095781A">
        <w:rPr>
          <w:rFonts w:ascii="Times New Roman" w:hAnsi="Times New Roman"/>
          <w:sz w:val="28"/>
        </w:rPr>
        <w:t>"</w:t>
      </w:r>
      <w:r w:rsidR="00991365">
        <w:rPr>
          <w:rFonts w:ascii="Times New Roman" w:hAnsi="Times New Roman"/>
          <w:sz w:val="28"/>
        </w:rPr>
        <w:t xml:space="preserve"> пояснительной записки) полномочии подразделения финансовой разведки, связанном с получением необходимой дополнительной информации от сообщающих субъектов, которая необходима для надлежащего выполнения анализа. </w:t>
      </w:r>
    </w:p>
    <w:p w:rsidR="00386934" w:rsidRPr="0019131D" w:rsidRDefault="00991365" w:rsidP="00386934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этом, предоставление лицами, указанными в проектируемом </w:t>
      </w:r>
      <w:r>
        <w:rPr>
          <w:rFonts w:ascii="Times New Roman" w:hAnsi="Times New Roman"/>
          <w:sz w:val="28"/>
        </w:rPr>
        <w:br/>
        <w:t>пункте 1 статьи 7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№ 115-ФЗ, в том числе нотариусами, вышеобозначенной информации не будет являться нарушением установленной действующим законодательством тайны, поскольку </w:t>
      </w:r>
      <w:r>
        <w:rPr>
          <w:rFonts w:ascii="Times New Roman" w:hAnsi="Times New Roman"/>
          <w:sz w:val="28"/>
        </w:rPr>
        <w:br/>
        <w:t>в Федеральном законе № 115-ФЗ закрепляется специальная норма.</w:t>
      </w:r>
      <w:r w:rsidR="00386934">
        <w:rPr>
          <w:rFonts w:ascii="Times New Roman" w:hAnsi="Times New Roman"/>
          <w:sz w:val="28"/>
        </w:rPr>
        <w:t xml:space="preserve"> Дополнительно и</w:t>
      </w:r>
      <w:r w:rsidR="00386934" w:rsidRPr="0019131D">
        <w:rPr>
          <w:rFonts w:ascii="Times New Roman" w:hAnsi="Times New Roman"/>
          <w:sz w:val="28"/>
        </w:rPr>
        <w:t xml:space="preserve">сключается нарушение нотариальной тайны в связи </w:t>
      </w:r>
      <w:r w:rsidR="00386934">
        <w:rPr>
          <w:rFonts w:ascii="Times New Roman" w:hAnsi="Times New Roman"/>
          <w:sz w:val="28"/>
        </w:rPr>
        <w:br/>
      </w:r>
      <w:r w:rsidR="00386934" w:rsidRPr="0019131D">
        <w:rPr>
          <w:rFonts w:ascii="Times New Roman" w:hAnsi="Times New Roman"/>
          <w:sz w:val="28"/>
        </w:rPr>
        <w:t xml:space="preserve">с закреплением в части четвертой статьи 5 Основ законодательства </w:t>
      </w:r>
      <w:r w:rsidR="00386934">
        <w:rPr>
          <w:rFonts w:ascii="Times New Roman" w:hAnsi="Times New Roman"/>
          <w:sz w:val="28"/>
        </w:rPr>
        <w:br/>
      </w:r>
      <w:r w:rsidR="00386934" w:rsidRPr="0019131D">
        <w:rPr>
          <w:rFonts w:ascii="Times New Roman" w:hAnsi="Times New Roman"/>
          <w:sz w:val="28"/>
        </w:rPr>
        <w:t>о нотариате полномочи</w:t>
      </w:r>
      <w:r w:rsidR="00386934">
        <w:rPr>
          <w:rFonts w:ascii="Times New Roman" w:hAnsi="Times New Roman"/>
          <w:sz w:val="28"/>
        </w:rPr>
        <w:t>й</w:t>
      </w:r>
      <w:r w:rsidR="00386934" w:rsidRPr="0019131D">
        <w:rPr>
          <w:rFonts w:ascii="Times New Roman" w:hAnsi="Times New Roman"/>
          <w:sz w:val="28"/>
        </w:rPr>
        <w:t xml:space="preserve"> прокуроров и Росфинмониторинга на получение сведений о совершенных нотариальных действиях.</w:t>
      </w:r>
    </w:p>
    <w:p w:rsidR="009E679C" w:rsidRDefault="00991365" w:rsidP="009E679C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того, в настоящее время адвокатами</w:t>
      </w:r>
      <w:r w:rsidR="007516C0">
        <w:rPr>
          <w:rFonts w:ascii="Times New Roman" w:hAnsi="Times New Roman"/>
          <w:sz w:val="28"/>
        </w:rPr>
        <w:t xml:space="preserve">, нотариусами, доверительными собственниками (управляющими) иностранной структуры без образования юридического лица, </w:t>
      </w:r>
      <w:r>
        <w:rPr>
          <w:rFonts w:ascii="Times New Roman" w:hAnsi="Times New Roman"/>
          <w:sz w:val="28"/>
        </w:rPr>
        <w:t>лицами, осуществляющими предпринимательскую деятельность в сфере оказания юридических и бухгалтерских услуг,</w:t>
      </w:r>
      <w:r w:rsidR="007516C0">
        <w:rPr>
          <w:rFonts w:ascii="Times New Roman" w:hAnsi="Times New Roman"/>
          <w:sz w:val="28"/>
        </w:rPr>
        <w:t xml:space="preserve"> а также аудиторскими организациями и индивидуальными аудиторами, </w:t>
      </w:r>
      <w:r>
        <w:rPr>
          <w:rFonts w:ascii="Times New Roman" w:hAnsi="Times New Roman"/>
          <w:sz w:val="28"/>
        </w:rPr>
        <w:t xml:space="preserve">уже представляется в уполномоченный орган информация при наличии подозрений в совершении операций и сделок </w:t>
      </w:r>
      <w:r>
        <w:rPr>
          <w:rFonts w:ascii="Times New Roman" w:hAnsi="Times New Roman"/>
          <w:sz w:val="28"/>
        </w:rPr>
        <w:br/>
        <w:t>с целью отмывания доходов или финансирования терроризма.</w:t>
      </w:r>
      <w:r w:rsidR="009E679C">
        <w:rPr>
          <w:rFonts w:ascii="Times New Roman" w:hAnsi="Times New Roman"/>
          <w:sz w:val="28"/>
        </w:rPr>
        <w:t xml:space="preserve"> </w:t>
      </w:r>
    </w:p>
    <w:p w:rsidR="003E2C6A" w:rsidRDefault="00EA06B0" w:rsidP="00991365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Действующая редакция пункта 1 статьи 7</w:t>
      </w:r>
      <w:r>
        <w:rPr>
          <w:rFonts w:ascii="Times New Roman" w:hAnsi="Times New Roman"/>
          <w:sz w:val="28"/>
          <w:vertAlign w:val="superscript"/>
        </w:rPr>
        <w:t>1</w:t>
      </w:r>
      <w:r w:rsidR="00D4579F">
        <w:rPr>
          <w:rFonts w:ascii="Times New Roman" w:hAnsi="Times New Roman"/>
          <w:sz w:val="28"/>
        </w:rPr>
        <w:t xml:space="preserve"> Федерального закона </w:t>
      </w:r>
      <w:r w:rsidR="00D4579F">
        <w:rPr>
          <w:rFonts w:ascii="Times New Roman" w:hAnsi="Times New Roman"/>
          <w:sz w:val="28"/>
        </w:rPr>
        <w:br/>
        <w:t>№ 115-ФЗ воз</w:t>
      </w:r>
      <w:r>
        <w:rPr>
          <w:rFonts w:ascii="Times New Roman" w:hAnsi="Times New Roman"/>
          <w:sz w:val="28"/>
        </w:rPr>
        <w:t xml:space="preserve">лагает на </w:t>
      </w:r>
      <w:r w:rsidR="00340578">
        <w:rPr>
          <w:rFonts w:ascii="Times New Roman" w:hAnsi="Times New Roman"/>
          <w:sz w:val="28"/>
        </w:rPr>
        <w:t>адвокатов, нотариусов,</w:t>
      </w:r>
      <w:r w:rsidR="00386934">
        <w:rPr>
          <w:rFonts w:ascii="Times New Roman" w:hAnsi="Times New Roman"/>
          <w:sz w:val="28"/>
        </w:rPr>
        <w:t xml:space="preserve"> доверительных собственников (управляющих) иностранной структур</w:t>
      </w:r>
      <w:r w:rsidR="007516C0">
        <w:rPr>
          <w:rFonts w:ascii="Times New Roman" w:hAnsi="Times New Roman"/>
          <w:sz w:val="28"/>
        </w:rPr>
        <w:t>ы</w:t>
      </w:r>
      <w:r w:rsidR="00386934">
        <w:rPr>
          <w:rFonts w:ascii="Times New Roman" w:hAnsi="Times New Roman"/>
          <w:sz w:val="28"/>
        </w:rPr>
        <w:t xml:space="preserve"> без образования юридического лица,</w:t>
      </w:r>
      <w:r w:rsidR="00340578">
        <w:rPr>
          <w:rFonts w:ascii="Times New Roman" w:hAnsi="Times New Roman"/>
          <w:sz w:val="28"/>
        </w:rPr>
        <w:t xml:space="preserve"> </w:t>
      </w:r>
      <w:r w:rsidR="00DA5F2B" w:rsidRPr="00DA5F2B">
        <w:rPr>
          <w:rFonts w:ascii="Times New Roman" w:hAnsi="Times New Roman"/>
          <w:sz w:val="28"/>
        </w:rPr>
        <w:t xml:space="preserve">исполнительные органы личного фонда, имеющего статус международного фонда (кроме международного наследственного фонда) в соответствии с Федеральным </w:t>
      </w:r>
      <w:r w:rsidR="00DA5F2B">
        <w:rPr>
          <w:rFonts w:ascii="Times New Roman" w:hAnsi="Times New Roman"/>
          <w:sz w:val="28"/>
        </w:rPr>
        <w:t>законом от 3 августа 2018 года №</w:t>
      </w:r>
      <w:r w:rsidR="00DA5F2B" w:rsidRPr="00DA5F2B">
        <w:rPr>
          <w:rFonts w:ascii="Times New Roman" w:hAnsi="Times New Roman"/>
          <w:sz w:val="28"/>
        </w:rPr>
        <w:t xml:space="preserve"> 290-ФЗ "О международных компаниях и международных фондах",</w:t>
      </w:r>
      <w:r w:rsidR="00DA5F2B">
        <w:rPr>
          <w:rFonts w:ascii="Times New Roman" w:hAnsi="Times New Roman"/>
          <w:sz w:val="28"/>
        </w:rPr>
        <w:t xml:space="preserve"> </w:t>
      </w:r>
      <w:r w:rsidR="00340578">
        <w:rPr>
          <w:rFonts w:ascii="Times New Roman" w:hAnsi="Times New Roman"/>
          <w:sz w:val="28"/>
        </w:rPr>
        <w:t xml:space="preserve">лиц, осуществляющих </w:t>
      </w:r>
      <w:r w:rsidR="00340578" w:rsidRPr="00340578">
        <w:rPr>
          <w:rFonts w:ascii="Times New Roman" w:hAnsi="Times New Roman"/>
          <w:sz w:val="28"/>
        </w:rPr>
        <w:t>предпринимательскую деятельность в сфере оказания юридических или бухгалтерских услуг</w:t>
      </w:r>
      <w:r w:rsidR="00D4579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340578">
        <w:rPr>
          <w:rFonts w:ascii="Times New Roman" w:hAnsi="Times New Roman"/>
          <w:sz w:val="28"/>
        </w:rPr>
        <w:t xml:space="preserve">обязанность </w:t>
      </w:r>
      <w:r>
        <w:rPr>
          <w:rFonts w:ascii="Times New Roman" w:hAnsi="Times New Roman"/>
          <w:sz w:val="28"/>
        </w:rPr>
        <w:t xml:space="preserve">принимать меры по замораживанию </w:t>
      </w:r>
      <w:r w:rsidRPr="00EA06B0">
        <w:rPr>
          <w:rFonts w:ascii="Times New Roman" w:hAnsi="Times New Roman"/>
          <w:sz w:val="28"/>
        </w:rPr>
        <w:t>(блокированию) денежных средств или иного имущества</w:t>
      </w:r>
      <w:r w:rsidR="003E2C6A">
        <w:rPr>
          <w:rFonts w:ascii="Times New Roman" w:hAnsi="Times New Roman"/>
          <w:sz w:val="28"/>
        </w:rPr>
        <w:t xml:space="preserve">. </w:t>
      </w:r>
    </w:p>
    <w:p w:rsidR="003E2C6A" w:rsidRDefault="002D19BB" w:rsidP="00991365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</w:t>
      </w:r>
      <w:r w:rsidR="009740FA">
        <w:rPr>
          <w:rFonts w:ascii="Times New Roman" w:hAnsi="Times New Roman"/>
          <w:sz w:val="28"/>
        </w:rPr>
        <w:t xml:space="preserve"> неучастия в совершении финансовых операций</w:t>
      </w:r>
      <w:r>
        <w:rPr>
          <w:rFonts w:ascii="Times New Roman" w:hAnsi="Times New Roman"/>
          <w:sz w:val="28"/>
        </w:rPr>
        <w:t xml:space="preserve"> аудиторских организаций и индивидуальных аудиторов, а также нотариусов при совершении </w:t>
      </w:r>
      <w:r w:rsidR="009740FA">
        <w:rPr>
          <w:rFonts w:ascii="Times New Roman" w:hAnsi="Times New Roman"/>
          <w:sz w:val="28"/>
        </w:rPr>
        <w:t xml:space="preserve">определенных </w:t>
      </w:r>
      <w:r>
        <w:rPr>
          <w:rFonts w:ascii="Times New Roman" w:hAnsi="Times New Roman"/>
          <w:sz w:val="28"/>
        </w:rPr>
        <w:t xml:space="preserve">нотариальных действий, </w:t>
      </w:r>
      <w:r w:rsidR="009740FA">
        <w:rPr>
          <w:rFonts w:ascii="Times New Roman" w:hAnsi="Times New Roman"/>
          <w:sz w:val="28"/>
        </w:rPr>
        <w:t>законопроектом</w:t>
      </w:r>
      <w:r w:rsidR="003F6F71">
        <w:rPr>
          <w:rFonts w:ascii="Times New Roman" w:hAnsi="Times New Roman"/>
          <w:sz w:val="28"/>
        </w:rPr>
        <w:t xml:space="preserve"> </w:t>
      </w:r>
      <w:r w:rsidR="003F6F71">
        <w:rPr>
          <w:rFonts w:ascii="Times New Roman" w:hAnsi="Times New Roman"/>
          <w:sz w:val="28"/>
        </w:rPr>
        <w:br/>
        <w:t>в</w:t>
      </w:r>
      <w:r w:rsidR="009740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</w:t>
      </w:r>
      <w:r w:rsidR="003F6F71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 статьи 7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№ 115-ФЗ </w:t>
      </w:r>
      <w:r w:rsidR="009740FA">
        <w:rPr>
          <w:rFonts w:ascii="Times New Roman" w:hAnsi="Times New Roman"/>
          <w:sz w:val="28"/>
        </w:rPr>
        <w:t>предусматривается</w:t>
      </w:r>
      <w:r>
        <w:rPr>
          <w:rFonts w:ascii="Times New Roman" w:hAnsi="Times New Roman"/>
          <w:sz w:val="28"/>
        </w:rPr>
        <w:t xml:space="preserve"> </w:t>
      </w:r>
      <w:r w:rsidR="009740FA">
        <w:rPr>
          <w:rFonts w:ascii="Times New Roman" w:hAnsi="Times New Roman"/>
          <w:sz w:val="28"/>
        </w:rPr>
        <w:t>специальная норма (абзац двенадцатый)</w:t>
      </w:r>
      <w:r w:rsidR="00B22A62">
        <w:rPr>
          <w:rFonts w:ascii="Times New Roman" w:hAnsi="Times New Roman"/>
          <w:sz w:val="28"/>
        </w:rPr>
        <w:t xml:space="preserve">, </w:t>
      </w:r>
      <w:r w:rsidR="00F6203E">
        <w:rPr>
          <w:rFonts w:ascii="Times New Roman" w:hAnsi="Times New Roman"/>
          <w:sz w:val="28"/>
        </w:rPr>
        <w:t>закрепляющ</w:t>
      </w:r>
      <w:r w:rsidR="009740FA">
        <w:rPr>
          <w:rFonts w:ascii="Times New Roman" w:hAnsi="Times New Roman"/>
          <w:sz w:val="28"/>
        </w:rPr>
        <w:t>ая уточненный</w:t>
      </w:r>
      <w:r w:rsidR="00B22A62">
        <w:rPr>
          <w:rFonts w:ascii="Times New Roman" w:hAnsi="Times New Roman"/>
          <w:sz w:val="28"/>
        </w:rPr>
        <w:t xml:space="preserve"> круг субъектов, обязанных принимать меры по замораживанию (блокированию) денежных средств или иного имущества.</w:t>
      </w:r>
      <w:r>
        <w:rPr>
          <w:rFonts w:ascii="Times New Roman" w:hAnsi="Times New Roman"/>
          <w:sz w:val="28"/>
        </w:rPr>
        <w:t xml:space="preserve"> </w:t>
      </w:r>
    </w:p>
    <w:p w:rsidR="00CD641B" w:rsidRPr="00A96E11" w:rsidRDefault="009740FA" w:rsidP="00991365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Действующей и п</w:t>
      </w:r>
      <w:r w:rsidR="00B22A62">
        <w:rPr>
          <w:rFonts w:ascii="Times New Roman" w:hAnsi="Times New Roman"/>
          <w:sz w:val="28"/>
        </w:rPr>
        <w:t xml:space="preserve">редусматриваемой для определенных субъектов </w:t>
      </w:r>
      <w:r w:rsidR="00B22A62">
        <w:rPr>
          <w:rFonts w:ascii="Times New Roman" w:hAnsi="Times New Roman"/>
          <w:sz w:val="28"/>
        </w:rPr>
        <w:br/>
        <w:t>статьи 7</w:t>
      </w:r>
      <w:r w:rsidR="00B22A62">
        <w:rPr>
          <w:rFonts w:ascii="Times New Roman" w:hAnsi="Times New Roman"/>
          <w:sz w:val="28"/>
          <w:vertAlign w:val="superscript"/>
        </w:rPr>
        <w:t>1</w:t>
      </w:r>
      <w:r w:rsidR="00B22A62">
        <w:rPr>
          <w:rFonts w:ascii="Times New Roman" w:hAnsi="Times New Roman"/>
          <w:sz w:val="28"/>
        </w:rPr>
        <w:t xml:space="preserve"> Федерального закона № 115-ФЗ обязанности по применению мер </w:t>
      </w:r>
      <w:r w:rsidR="00B22A62">
        <w:rPr>
          <w:rFonts w:ascii="Times New Roman" w:hAnsi="Times New Roman"/>
          <w:sz w:val="28"/>
        </w:rPr>
        <w:br/>
        <w:t>по замораживанию (блокированию) денежных средств или иного имущества</w:t>
      </w:r>
      <w:r w:rsidR="00EA06B0">
        <w:rPr>
          <w:rFonts w:ascii="Times New Roman" w:hAnsi="Times New Roman"/>
          <w:sz w:val="28"/>
        </w:rPr>
        <w:t xml:space="preserve"> </w:t>
      </w:r>
      <w:r w:rsidR="00B22A62">
        <w:rPr>
          <w:rFonts w:ascii="Times New Roman" w:hAnsi="Times New Roman"/>
          <w:sz w:val="28"/>
        </w:rPr>
        <w:t xml:space="preserve">не корреспондирует </w:t>
      </w:r>
      <w:r w:rsidR="00EA06B0">
        <w:rPr>
          <w:rFonts w:ascii="Times New Roman" w:hAnsi="Times New Roman"/>
          <w:sz w:val="28"/>
        </w:rPr>
        <w:t>обязанность информирова</w:t>
      </w:r>
      <w:r w:rsidR="00B22A62">
        <w:rPr>
          <w:rFonts w:ascii="Times New Roman" w:hAnsi="Times New Roman"/>
          <w:sz w:val="28"/>
        </w:rPr>
        <w:t>ть</w:t>
      </w:r>
      <w:r w:rsidR="00EA06B0">
        <w:rPr>
          <w:rFonts w:ascii="Times New Roman" w:hAnsi="Times New Roman"/>
          <w:sz w:val="28"/>
        </w:rPr>
        <w:t xml:space="preserve"> уполномоч</w:t>
      </w:r>
      <w:r w:rsidR="00B476FD">
        <w:rPr>
          <w:rFonts w:ascii="Times New Roman" w:hAnsi="Times New Roman"/>
          <w:sz w:val="28"/>
        </w:rPr>
        <w:t>енн</w:t>
      </w:r>
      <w:r w:rsidR="00B22A62">
        <w:rPr>
          <w:rFonts w:ascii="Times New Roman" w:hAnsi="Times New Roman"/>
          <w:sz w:val="28"/>
        </w:rPr>
        <w:t>ый орган</w:t>
      </w:r>
      <w:r w:rsidR="00B476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="00B476FD">
        <w:rPr>
          <w:rFonts w:ascii="Times New Roman" w:hAnsi="Times New Roman"/>
          <w:sz w:val="28"/>
        </w:rPr>
        <w:t>о принятых мерах</w:t>
      </w:r>
      <w:r w:rsidR="00340578">
        <w:rPr>
          <w:rFonts w:ascii="Times New Roman" w:hAnsi="Times New Roman"/>
          <w:sz w:val="28"/>
        </w:rPr>
        <w:t>. В связи с этим,</w:t>
      </w:r>
      <w:r w:rsidR="00EA06B0">
        <w:rPr>
          <w:rFonts w:ascii="Times New Roman" w:hAnsi="Times New Roman"/>
          <w:sz w:val="28"/>
        </w:rPr>
        <w:t xml:space="preserve"> </w:t>
      </w:r>
      <w:r w:rsidR="00340578">
        <w:rPr>
          <w:rFonts w:ascii="Times New Roman" w:hAnsi="Times New Roman"/>
          <w:sz w:val="28"/>
        </w:rPr>
        <w:t>создаются препятствия для проведения анализа информации</w:t>
      </w:r>
      <w:r w:rsidR="00EA06B0">
        <w:rPr>
          <w:rFonts w:ascii="Times New Roman" w:hAnsi="Times New Roman"/>
          <w:sz w:val="28"/>
        </w:rPr>
        <w:t xml:space="preserve"> о </w:t>
      </w:r>
      <w:r w:rsidR="00D4579F">
        <w:rPr>
          <w:rFonts w:ascii="Times New Roman" w:hAnsi="Times New Roman"/>
          <w:sz w:val="28"/>
        </w:rPr>
        <w:t xml:space="preserve">результатах </w:t>
      </w:r>
      <w:r w:rsidR="00EA06B0">
        <w:rPr>
          <w:rFonts w:ascii="Times New Roman" w:hAnsi="Times New Roman"/>
          <w:sz w:val="28"/>
        </w:rPr>
        <w:t>замораживан</w:t>
      </w:r>
      <w:r w:rsidR="00D4579F">
        <w:rPr>
          <w:rFonts w:ascii="Times New Roman" w:hAnsi="Times New Roman"/>
          <w:sz w:val="28"/>
        </w:rPr>
        <w:t>ия (блокирования</w:t>
      </w:r>
      <w:r w:rsidR="00EA06B0">
        <w:rPr>
          <w:rFonts w:ascii="Times New Roman" w:hAnsi="Times New Roman"/>
          <w:sz w:val="28"/>
        </w:rPr>
        <w:t>) денежных средств или иного имущества и прин</w:t>
      </w:r>
      <w:r w:rsidR="00340578">
        <w:rPr>
          <w:rFonts w:ascii="Times New Roman" w:hAnsi="Times New Roman"/>
          <w:sz w:val="28"/>
        </w:rPr>
        <w:t xml:space="preserve">ятия </w:t>
      </w:r>
      <w:r w:rsidR="00EA06B0">
        <w:rPr>
          <w:rFonts w:ascii="Times New Roman" w:hAnsi="Times New Roman"/>
          <w:sz w:val="28"/>
        </w:rPr>
        <w:t>последующи</w:t>
      </w:r>
      <w:r w:rsidR="00340578">
        <w:rPr>
          <w:rFonts w:ascii="Times New Roman" w:hAnsi="Times New Roman"/>
          <w:sz w:val="28"/>
        </w:rPr>
        <w:t>х</w:t>
      </w:r>
      <w:r w:rsidR="00EA06B0">
        <w:rPr>
          <w:rFonts w:ascii="Times New Roman" w:hAnsi="Times New Roman"/>
          <w:sz w:val="28"/>
        </w:rPr>
        <w:t xml:space="preserve"> мер </w:t>
      </w:r>
      <w:r w:rsidR="00D4579F">
        <w:rPr>
          <w:rFonts w:ascii="Times New Roman" w:hAnsi="Times New Roman"/>
          <w:sz w:val="28"/>
        </w:rPr>
        <w:t>с целью</w:t>
      </w:r>
      <w:r w:rsidR="00EA06B0">
        <w:rPr>
          <w:rFonts w:ascii="Times New Roman" w:hAnsi="Times New Roman"/>
          <w:sz w:val="28"/>
        </w:rPr>
        <w:t xml:space="preserve"> противодействи</w:t>
      </w:r>
      <w:r w:rsidR="00D4579F">
        <w:rPr>
          <w:rFonts w:ascii="Times New Roman" w:hAnsi="Times New Roman"/>
          <w:sz w:val="28"/>
        </w:rPr>
        <w:t xml:space="preserve">я </w:t>
      </w:r>
      <w:r w:rsidR="00B476FD">
        <w:rPr>
          <w:rFonts w:ascii="Times New Roman" w:hAnsi="Times New Roman"/>
          <w:sz w:val="28"/>
        </w:rPr>
        <w:t xml:space="preserve">финансированию терроризма и снижению рисков </w:t>
      </w:r>
      <w:r w:rsidR="00E743F3">
        <w:rPr>
          <w:rFonts w:ascii="Times New Roman" w:hAnsi="Times New Roman"/>
          <w:sz w:val="28"/>
        </w:rPr>
        <w:br/>
      </w:r>
      <w:r w:rsidR="00B476FD">
        <w:rPr>
          <w:rFonts w:ascii="Times New Roman" w:hAnsi="Times New Roman"/>
          <w:sz w:val="28"/>
        </w:rPr>
        <w:t>в данной сфере.</w:t>
      </w:r>
    </w:p>
    <w:p w:rsidR="00991365" w:rsidRDefault="00B476FD" w:rsidP="002A17F1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</w:t>
      </w:r>
      <w:r w:rsidR="003405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проектом федерального закона за лицами, перечисленными в пункте 1 статьи 7</w:t>
      </w:r>
      <w:r>
        <w:rPr>
          <w:rFonts w:ascii="Times New Roman" w:hAnsi="Times New Roman"/>
          <w:sz w:val="28"/>
          <w:vertAlign w:val="superscript"/>
        </w:rPr>
        <w:t>1</w:t>
      </w:r>
      <w:r w:rsidR="002A17F1">
        <w:rPr>
          <w:rFonts w:ascii="Times New Roman" w:hAnsi="Times New Roman"/>
          <w:sz w:val="28"/>
          <w:vertAlign w:val="superscript"/>
        </w:rPr>
        <w:t xml:space="preserve"> </w:t>
      </w:r>
      <w:r w:rsidR="002A17F1">
        <w:rPr>
          <w:rFonts w:ascii="Times New Roman" w:hAnsi="Times New Roman"/>
          <w:sz w:val="28"/>
        </w:rPr>
        <w:t>Федерального закона № 115-ФЗ</w:t>
      </w:r>
      <w:r w:rsidR="002B3299">
        <w:rPr>
          <w:rFonts w:ascii="Times New Roman" w:hAnsi="Times New Roman"/>
          <w:sz w:val="28"/>
        </w:rPr>
        <w:t xml:space="preserve"> (кроме аудиторских организаций и индивидуальных аудиторов)</w:t>
      </w:r>
      <w:r>
        <w:rPr>
          <w:rFonts w:ascii="Times New Roman" w:hAnsi="Times New Roman"/>
          <w:sz w:val="28"/>
        </w:rPr>
        <w:t xml:space="preserve">, </w:t>
      </w:r>
      <w:r w:rsidR="00E7337C">
        <w:rPr>
          <w:rFonts w:ascii="Times New Roman" w:hAnsi="Times New Roman"/>
          <w:sz w:val="28"/>
        </w:rPr>
        <w:t xml:space="preserve">закрепляются </w:t>
      </w:r>
      <w:r>
        <w:rPr>
          <w:rFonts w:ascii="Times New Roman" w:hAnsi="Times New Roman"/>
          <w:sz w:val="28"/>
        </w:rPr>
        <w:t xml:space="preserve">обязанности по </w:t>
      </w:r>
      <w:r w:rsidRPr="00B476FD">
        <w:rPr>
          <w:rFonts w:ascii="Times New Roman" w:hAnsi="Times New Roman"/>
          <w:sz w:val="28"/>
        </w:rPr>
        <w:t>информировани</w:t>
      </w:r>
      <w:r>
        <w:rPr>
          <w:rFonts w:ascii="Times New Roman" w:hAnsi="Times New Roman"/>
          <w:sz w:val="28"/>
        </w:rPr>
        <w:t>ю</w:t>
      </w:r>
      <w:r w:rsidR="002A17F1">
        <w:rPr>
          <w:rFonts w:ascii="Times New Roman" w:hAnsi="Times New Roman"/>
          <w:sz w:val="28"/>
        </w:rPr>
        <w:t xml:space="preserve"> уполномоченного органа </w:t>
      </w:r>
      <w:r w:rsidR="002E3B50">
        <w:rPr>
          <w:rFonts w:ascii="Times New Roman" w:hAnsi="Times New Roman"/>
          <w:sz w:val="28"/>
        </w:rPr>
        <w:br/>
      </w:r>
      <w:r w:rsidR="002A17F1">
        <w:rPr>
          <w:rFonts w:ascii="Times New Roman" w:hAnsi="Times New Roman"/>
          <w:sz w:val="28"/>
        </w:rPr>
        <w:t xml:space="preserve">о </w:t>
      </w:r>
      <w:r w:rsidRPr="00B476FD">
        <w:rPr>
          <w:rFonts w:ascii="Times New Roman" w:hAnsi="Times New Roman"/>
          <w:sz w:val="28"/>
        </w:rPr>
        <w:t xml:space="preserve">принятых </w:t>
      </w:r>
      <w:r>
        <w:rPr>
          <w:rFonts w:ascii="Times New Roman" w:hAnsi="Times New Roman"/>
          <w:sz w:val="28"/>
        </w:rPr>
        <w:t xml:space="preserve">в </w:t>
      </w:r>
      <w:r w:rsidRPr="00340578">
        <w:rPr>
          <w:rFonts w:ascii="Times New Roman" w:hAnsi="Times New Roman"/>
          <w:sz w:val="28"/>
        </w:rPr>
        <w:t>соответствии с подпунктом</w:t>
      </w:r>
      <w:r w:rsidRPr="00B476FD">
        <w:rPr>
          <w:rFonts w:ascii="Times New Roman" w:hAnsi="Times New Roman"/>
          <w:sz w:val="28"/>
        </w:rPr>
        <w:t xml:space="preserve"> 6 пункта 1 статьи 7 и пунктом 5 статьи 7</w:t>
      </w:r>
      <w:r w:rsidR="00340578">
        <w:rPr>
          <w:rFonts w:ascii="Times New Roman" w:hAnsi="Times New Roman"/>
          <w:sz w:val="28"/>
          <w:vertAlign w:val="superscript"/>
        </w:rPr>
        <w:t>5</w:t>
      </w:r>
      <w:r w:rsidRPr="00B476FD">
        <w:rPr>
          <w:rFonts w:ascii="Times New Roman" w:hAnsi="Times New Roman"/>
          <w:sz w:val="28"/>
        </w:rPr>
        <w:t xml:space="preserve"> Федерального закона</w:t>
      </w:r>
      <w:r w:rsidR="002A17F1" w:rsidRPr="002A17F1">
        <w:rPr>
          <w:rFonts w:ascii="Times New Roman" w:hAnsi="Times New Roman"/>
          <w:sz w:val="28"/>
        </w:rPr>
        <w:t xml:space="preserve"> </w:t>
      </w:r>
      <w:r w:rsidRPr="00340578">
        <w:rPr>
          <w:rFonts w:ascii="Times New Roman" w:hAnsi="Times New Roman"/>
          <w:sz w:val="28"/>
        </w:rPr>
        <w:t>№ 115-ФЗ мерах</w:t>
      </w:r>
      <w:r>
        <w:rPr>
          <w:rFonts w:ascii="Times New Roman" w:hAnsi="Times New Roman"/>
          <w:sz w:val="28"/>
        </w:rPr>
        <w:t xml:space="preserve"> по замораживанию (блокированию) денежных средств или иного имущества. </w:t>
      </w:r>
      <w:r w:rsidR="00E7337C">
        <w:rPr>
          <w:rFonts w:ascii="Times New Roman" w:hAnsi="Times New Roman"/>
          <w:sz w:val="28"/>
        </w:rPr>
        <w:t xml:space="preserve">Данное требование прямо предусмотрено пояснительной запиской к Рекомендации 6 ФАТФ </w:t>
      </w:r>
      <w:r w:rsidR="002E3B50">
        <w:rPr>
          <w:rFonts w:ascii="Times New Roman" w:hAnsi="Times New Roman"/>
          <w:sz w:val="28"/>
        </w:rPr>
        <w:br/>
      </w:r>
      <w:r w:rsidR="00E7337C">
        <w:rPr>
          <w:rFonts w:ascii="Times New Roman" w:hAnsi="Times New Roman"/>
          <w:sz w:val="28"/>
        </w:rPr>
        <w:t xml:space="preserve">(подпункт </w:t>
      </w:r>
      <w:r w:rsidR="002E1C80">
        <w:rPr>
          <w:rFonts w:ascii="Times New Roman" w:hAnsi="Times New Roman"/>
          <w:sz w:val="28"/>
          <w:szCs w:val="28"/>
        </w:rPr>
        <w:t>"</w:t>
      </w:r>
      <w:r w:rsidR="00E7337C">
        <w:rPr>
          <w:rFonts w:ascii="Times New Roman" w:hAnsi="Times New Roman"/>
          <w:sz w:val="28"/>
        </w:rPr>
        <w:t>d</w:t>
      </w:r>
      <w:r w:rsidR="002E1C80">
        <w:rPr>
          <w:rFonts w:ascii="Times New Roman" w:hAnsi="Times New Roman"/>
          <w:sz w:val="28"/>
          <w:szCs w:val="28"/>
        </w:rPr>
        <w:t>"</w:t>
      </w:r>
      <w:r w:rsidR="00E7337C">
        <w:rPr>
          <w:rFonts w:ascii="Times New Roman" w:hAnsi="Times New Roman"/>
          <w:sz w:val="28"/>
        </w:rPr>
        <w:t xml:space="preserve"> пункта 6 раздела </w:t>
      </w:r>
      <w:r w:rsidR="002E1C80">
        <w:rPr>
          <w:rFonts w:ascii="Times New Roman" w:hAnsi="Times New Roman"/>
          <w:sz w:val="28"/>
          <w:szCs w:val="28"/>
        </w:rPr>
        <w:t>"</w:t>
      </w:r>
      <w:r w:rsidR="00E7337C">
        <w:rPr>
          <w:rFonts w:ascii="Times New Roman" w:hAnsi="Times New Roman"/>
          <w:sz w:val="28"/>
          <w:lang w:val="en-US"/>
        </w:rPr>
        <w:t>C</w:t>
      </w:r>
      <w:r w:rsidR="002E1C80">
        <w:rPr>
          <w:rFonts w:ascii="Times New Roman" w:hAnsi="Times New Roman"/>
          <w:sz w:val="28"/>
          <w:szCs w:val="28"/>
        </w:rPr>
        <w:t>"</w:t>
      </w:r>
      <w:r w:rsidR="00E7337C">
        <w:rPr>
          <w:rFonts w:ascii="Times New Roman" w:hAnsi="Times New Roman"/>
          <w:sz w:val="28"/>
        </w:rPr>
        <w:t xml:space="preserve">). </w:t>
      </w:r>
    </w:p>
    <w:p w:rsidR="00B476FD" w:rsidRDefault="00E7337C" w:rsidP="00A650C1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 предусматривает, что п</w:t>
      </w:r>
      <w:r w:rsidR="00B476FD">
        <w:rPr>
          <w:rFonts w:ascii="Times New Roman" w:hAnsi="Times New Roman"/>
          <w:sz w:val="28"/>
        </w:rPr>
        <w:t xml:space="preserve">орядок передачи </w:t>
      </w:r>
      <w:r w:rsidR="00340578">
        <w:rPr>
          <w:rFonts w:ascii="Times New Roman" w:hAnsi="Times New Roman"/>
          <w:sz w:val="28"/>
        </w:rPr>
        <w:t>адвокатами</w:t>
      </w:r>
      <w:r w:rsidR="00340578" w:rsidRPr="00340578">
        <w:rPr>
          <w:rFonts w:ascii="Times New Roman" w:hAnsi="Times New Roman"/>
          <w:sz w:val="28"/>
        </w:rPr>
        <w:t>, нотариус</w:t>
      </w:r>
      <w:r w:rsidR="00340578">
        <w:rPr>
          <w:rFonts w:ascii="Times New Roman" w:hAnsi="Times New Roman"/>
          <w:sz w:val="28"/>
        </w:rPr>
        <w:t>ами</w:t>
      </w:r>
      <w:r w:rsidR="00340578" w:rsidRPr="00340578">
        <w:rPr>
          <w:rFonts w:ascii="Times New Roman" w:hAnsi="Times New Roman"/>
          <w:sz w:val="28"/>
        </w:rPr>
        <w:t xml:space="preserve">, </w:t>
      </w:r>
      <w:r w:rsidR="007516C0">
        <w:rPr>
          <w:rFonts w:ascii="Times New Roman" w:hAnsi="Times New Roman"/>
          <w:sz w:val="28"/>
        </w:rPr>
        <w:t xml:space="preserve">доверительными собственниками (управляющими) иностранной структуры без образования юридического лица, </w:t>
      </w:r>
      <w:r w:rsidR="00DA5F2B" w:rsidRPr="00DA5F2B">
        <w:rPr>
          <w:rFonts w:ascii="Times New Roman" w:hAnsi="Times New Roman"/>
          <w:sz w:val="28"/>
        </w:rPr>
        <w:t>исполнительны</w:t>
      </w:r>
      <w:r w:rsidR="00DA5F2B">
        <w:rPr>
          <w:rFonts w:ascii="Times New Roman" w:hAnsi="Times New Roman"/>
          <w:sz w:val="28"/>
        </w:rPr>
        <w:t>ми</w:t>
      </w:r>
      <w:r w:rsidR="00DA5F2B" w:rsidRPr="00DA5F2B">
        <w:rPr>
          <w:rFonts w:ascii="Times New Roman" w:hAnsi="Times New Roman"/>
          <w:sz w:val="28"/>
        </w:rPr>
        <w:t xml:space="preserve"> орган</w:t>
      </w:r>
      <w:r w:rsidR="00DA5F2B">
        <w:rPr>
          <w:rFonts w:ascii="Times New Roman" w:hAnsi="Times New Roman"/>
          <w:sz w:val="28"/>
        </w:rPr>
        <w:t>ами</w:t>
      </w:r>
      <w:r w:rsidR="00DA5F2B" w:rsidRPr="00DA5F2B">
        <w:rPr>
          <w:rFonts w:ascii="Times New Roman" w:hAnsi="Times New Roman"/>
          <w:sz w:val="28"/>
        </w:rPr>
        <w:t xml:space="preserve"> личного фонда, имеющего статус международного фонда (кроме международного наследственного фонда) в соответствии с Федеральным законом от 3 авгу</w:t>
      </w:r>
      <w:r w:rsidR="00DA5F2B">
        <w:rPr>
          <w:rFonts w:ascii="Times New Roman" w:hAnsi="Times New Roman"/>
          <w:sz w:val="28"/>
        </w:rPr>
        <w:t>ста 2018 года №</w:t>
      </w:r>
      <w:r w:rsidR="00DA5F2B" w:rsidRPr="00DA5F2B">
        <w:rPr>
          <w:rFonts w:ascii="Times New Roman" w:hAnsi="Times New Roman"/>
          <w:sz w:val="28"/>
        </w:rPr>
        <w:t xml:space="preserve"> 290-ФЗ </w:t>
      </w:r>
      <w:r w:rsidR="00DA5F2B">
        <w:rPr>
          <w:rFonts w:ascii="Times New Roman" w:hAnsi="Times New Roman"/>
          <w:sz w:val="28"/>
        </w:rPr>
        <w:br/>
      </w:r>
      <w:r w:rsidR="00DA5F2B" w:rsidRPr="00DA5F2B">
        <w:rPr>
          <w:rFonts w:ascii="Times New Roman" w:hAnsi="Times New Roman"/>
          <w:sz w:val="28"/>
        </w:rPr>
        <w:t>"О международных компаниях и международных фондах",</w:t>
      </w:r>
      <w:r w:rsidR="00340578" w:rsidRPr="00340578">
        <w:rPr>
          <w:rFonts w:ascii="Times New Roman" w:hAnsi="Times New Roman"/>
          <w:sz w:val="28"/>
        </w:rPr>
        <w:t>лиц</w:t>
      </w:r>
      <w:r w:rsidR="00340578">
        <w:rPr>
          <w:rFonts w:ascii="Times New Roman" w:hAnsi="Times New Roman"/>
          <w:sz w:val="28"/>
        </w:rPr>
        <w:t>ами</w:t>
      </w:r>
      <w:r w:rsidR="00340578" w:rsidRPr="00340578">
        <w:rPr>
          <w:rFonts w:ascii="Times New Roman" w:hAnsi="Times New Roman"/>
          <w:sz w:val="28"/>
        </w:rPr>
        <w:t>, осуществляющи</w:t>
      </w:r>
      <w:r w:rsidR="00340578">
        <w:rPr>
          <w:rFonts w:ascii="Times New Roman" w:hAnsi="Times New Roman"/>
          <w:sz w:val="28"/>
        </w:rPr>
        <w:t>ми</w:t>
      </w:r>
      <w:r w:rsidR="000647B9">
        <w:rPr>
          <w:rFonts w:ascii="Times New Roman" w:hAnsi="Times New Roman"/>
          <w:sz w:val="28"/>
        </w:rPr>
        <w:t xml:space="preserve"> предпринимательскую </w:t>
      </w:r>
      <w:r w:rsidR="00340578" w:rsidRPr="00340578">
        <w:rPr>
          <w:rFonts w:ascii="Times New Roman" w:hAnsi="Times New Roman"/>
          <w:sz w:val="28"/>
        </w:rPr>
        <w:t>деятельность в сфере оказания юридических или бухгалтерских услуг</w:t>
      </w:r>
      <w:r w:rsidR="00340578">
        <w:rPr>
          <w:rFonts w:ascii="Times New Roman" w:hAnsi="Times New Roman"/>
          <w:sz w:val="28"/>
        </w:rPr>
        <w:t>,</w:t>
      </w:r>
      <w:r w:rsidR="00A650C1">
        <w:rPr>
          <w:rFonts w:ascii="Times New Roman" w:hAnsi="Times New Roman"/>
          <w:sz w:val="28"/>
        </w:rPr>
        <w:t xml:space="preserve"> аудиторскими организациями и индивидуальными аудиторами </w:t>
      </w:r>
      <w:r w:rsidR="00B476FD">
        <w:rPr>
          <w:rFonts w:ascii="Times New Roman" w:hAnsi="Times New Roman"/>
          <w:sz w:val="28"/>
        </w:rPr>
        <w:t xml:space="preserve">информации </w:t>
      </w:r>
      <w:r w:rsidR="00340578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Росфинмониторинг</w:t>
      </w:r>
      <w:r w:rsidR="00340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будет определяться</w:t>
      </w:r>
      <w:r w:rsidR="00B476FD">
        <w:rPr>
          <w:rFonts w:ascii="Times New Roman" w:hAnsi="Times New Roman"/>
          <w:sz w:val="28"/>
        </w:rPr>
        <w:t xml:space="preserve"> Правительством Российской Федерации.</w:t>
      </w:r>
    </w:p>
    <w:p w:rsidR="00EE042A" w:rsidRDefault="006157F1" w:rsidP="00991365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Поскольку в 2018 году в Федеральном законе № 115-ФЗ было </w:t>
      </w:r>
      <w:r w:rsidR="00340578">
        <w:rPr>
          <w:rFonts w:ascii="Times New Roman" w:hAnsi="Times New Roman"/>
          <w:sz w:val="28"/>
        </w:rPr>
        <w:t>введено</w:t>
      </w:r>
      <w:r>
        <w:rPr>
          <w:rFonts w:ascii="Times New Roman" w:hAnsi="Times New Roman"/>
          <w:sz w:val="28"/>
        </w:rPr>
        <w:t xml:space="preserve"> понятие </w:t>
      </w:r>
      <w:r w:rsidR="002E1C8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</w:rPr>
        <w:t>личный кабинет</w:t>
      </w:r>
      <w:r w:rsidR="002E1C8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</w:rPr>
        <w:t xml:space="preserve">, </w:t>
      </w:r>
      <w:r w:rsidR="00E7337C">
        <w:rPr>
          <w:rFonts w:ascii="Times New Roman" w:hAnsi="Times New Roman"/>
          <w:sz w:val="28"/>
        </w:rPr>
        <w:t>который впоследствии успешно внедрен как сервис</w:t>
      </w:r>
      <w:r>
        <w:rPr>
          <w:rFonts w:ascii="Times New Roman" w:hAnsi="Times New Roman"/>
          <w:sz w:val="28"/>
        </w:rPr>
        <w:t>, обеспечивающ</w:t>
      </w:r>
      <w:r w:rsidR="00E7337C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прям</w:t>
      </w:r>
      <w:r w:rsidR="00E7337C"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электронное взаимодействие субъектов исполнения Федерального закона № 115-ФЗ с </w:t>
      </w:r>
      <w:r w:rsidR="00E7337C">
        <w:rPr>
          <w:rFonts w:ascii="Times New Roman" w:hAnsi="Times New Roman"/>
          <w:sz w:val="28"/>
        </w:rPr>
        <w:t>Росфинмониторингом</w:t>
      </w:r>
      <w:r>
        <w:rPr>
          <w:rFonts w:ascii="Times New Roman" w:hAnsi="Times New Roman"/>
          <w:sz w:val="28"/>
        </w:rPr>
        <w:t xml:space="preserve">, </w:t>
      </w:r>
      <w:r w:rsidR="00E7337C">
        <w:rPr>
          <w:rFonts w:ascii="Times New Roman" w:hAnsi="Times New Roman"/>
          <w:sz w:val="28"/>
        </w:rPr>
        <w:br/>
      </w:r>
      <w:r w:rsidR="00741854">
        <w:rPr>
          <w:rFonts w:ascii="Times New Roman" w:hAnsi="Times New Roman"/>
          <w:sz w:val="28"/>
        </w:rPr>
        <w:t>в настоящее время</w:t>
      </w:r>
      <w:r>
        <w:rPr>
          <w:rFonts w:ascii="Times New Roman" w:hAnsi="Times New Roman"/>
          <w:sz w:val="28"/>
        </w:rPr>
        <w:t xml:space="preserve"> отсутствует потребность в опосредованной передач</w:t>
      </w:r>
      <w:r w:rsidR="0099136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информации</w:t>
      </w:r>
      <w:r w:rsidR="00CC1B76">
        <w:rPr>
          <w:rFonts w:ascii="Times New Roman" w:hAnsi="Times New Roman"/>
          <w:sz w:val="28"/>
        </w:rPr>
        <w:t xml:space="preserve"> адвокатами и нотариусами</w:t>
      </w:r>
      <w:r>
        <w:rPr>
          <w:rFonts w:ascii="Times New Roman" w:hAnsi="Times New Roman"/>
          <w:sz w:val="28"/>
        </w:rPr>
        <w:t xml:space="preserve"> в уполномоченный орган через адвокатские и нотариальные палаты. </w:t>
      </w:r>
      <w:r w:rsidR="003343F0">
        <w:rPr>
          <w:rFonts w:ascii="Times New Roman" w:hAnsi="Times New Roman"/>
          <w:sz w:val="28"/>
        </w:rPr>
        <w:t xml:space="preserve">Учитывая </w:t>
      </w:r>
      <w:r w:rsidR="00E7337C">
        <w:rPr>
          <w:rFonts w:ascii="Times New Roman" w:hAnsi="Times New Roman"/>
          <w:sz w:val="28"/>
        </w:rPr>
        <w:t>данное обстоятельство</w:t>
      </w:r>
      <w:r w:rsidR="003343F0">
        <w:rPr>
          <w:rFonts w:ascii="Times New Roman" w:hAnsi="Times New Roman"/>
          <w:sz w:val="28"/>
        </w:rPr>
        <w:t>,</w:t>
      </w:r>
      <w:r w:rsidR="00E7337C">
        <w:rPr>
          <w:rFonts w:ascii="Times New Roman" w:hAnsi="Times New Roman"/>
          <w:sz w:val="28"/>
        </w:rPr>
        <w:t xml:space="preserve"> законопроектом</w:t>
      </w:r>
      <w:r w:rsidR="003343F0">
        <w:rPr>
          <w:rFonts w:ascii="Times New Roman" w:hAnsi="Times New Roman"/>
          <w:sz w:val="28"/>
        </w:rPr>
        <w:t xml:space="preserve"> предлагается признать утратившим силу абзац второй </w:t>
      </w:r>
      <w:r w:rsidR="00A650C1">
        <w:rPr>
          <w:rFonts w:ascii="Times New Roman" w:hAnsi="Times New Roman"/>
          <w:sz w:val="28"/>
        </w:rPr>
        <w:br/>
      </w:r>
      <w:r w:rsidR="003343F0">
        <w:rPr>
          <w:rFonts w:ascii="Times New Roman" w:hAnsi="Times New Roman"/>
          <w:sz w:val="28"/>
        </w:rPr>
        <w:t>пункта 2 статьи 7</w:t>
      </w:r>
      <w:r w:rsidR="003343F0">
        <w:rPr>
          <w:rFonts w:ascii="Times New Roman" w:hAnsi="Times New Roman"/>
          <w:sz w:val="28"/>
          <w:vertAlign w:val="superscript"/>
        </w:rPr>
        <w:t>1</w:t>
      </w:r>
      <w:r w:rsidR="00E7337C">
        <w:rPr>
          <w:rFonts w:ascii="Times New Roman" w:hAnsi="Times New Roman"/>
          <w:sz w:val="28"/>
        </w:rPr>
        <w:t xml:space="preserve"> Федерального закона № 115-ФЗ.</w:t>
      </w:r>
    </w:p>
    <w:p w:rsidR="00D4579F" w:rsidRPr="003343F0" w:rsidRDefault="00D4579F" w:rsidP="00D4579F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 предлагаемые изменения позволят повысить эффективность национальной системы противодействия легализации (отмыванию) доходов, полученных преступным путем, и финансированию терроризма.</w:t>
      </w:r>
      <w:r w:rsidR="00991365">
        <w:rPr>
          <w:rFonts w:ascii="Times New Roman" w:hAnsi="Times New Roman"/>
          <w:sz w:val="28"/>
        </w:rPr>
        <w:t xml:space="preserve"> При этом, законопроектом сохраняется и уточняется в связи с предлагаемыми изменениями базовая норма о соблюдении адвокатской тайны.</w:t>
      </w:r>
    </w:p>
    <w:p w:rsidR="00EF7EC0" w:rsidRDefault="00EF7EC0" w:rsidP="00EF7EC0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Поскольку требования законодательства о противодействии легализации (отмыванию) доходов, полученных преступным путем, и финансированию терроризма выведены из-под сферы применения Федерального закона от 31.07.2020 № 247-ФЗ </w:t>
      </w:r>
      <w:r w:rsidRPr="009B022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обязательных требованиях в Российской Федерации</w:t>
      </w:r>
      <w:r w:rsidRPr="009B022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проект федерального закона не содержит обязательных требований.</w:t>
      </w:r>
    </w:p>
    <w:p w:rsidR="00EF7EC0" w:rsidRPr="007A116A" w:rsidRDefault="00EF7EC0" w:rsidP="00EF7EC0">
      <w:pPr>
        <w:spacing w:after="0"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время, соблюдение </w:t>
      </w:r>
      <w:r w:rsidR="004C0CA7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статьи 7</w:t>
      </w:r>
      <w:r w:rsidR="004C0CA7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№ 115-ФЗ будет являться предметом контроля (надзора) в сфере противодействия легализации (отмыванию) доходов, полученных преступным путем, и финансированию терроризма, а нарушение названных требований – основанием для привлечения к административной ответственности </w:t>
      </w:r>
      <w:r w:rsidR="004C0CA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стать</w:t>
      </w:r>
      <w:r w:rsidR="004C0C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15.27 Кодекса Российской Федерации об административных правонарушениях.</w:t>
      </w:r>
    </w:p>
    <w:p w:rsidR="00A77E40" w:rsidRDefault="003F3BCC" w:rsidP="00EF7EC0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EC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977ECB">
        <w:rPr>
          <w:rFonts w:ascii="Times New Roman" w:hAnsi="Times New Roman"/>
          <w:sz w:val="28"/>
          <w:szCs w:val="28"/>
        </w:rPr>
        <w:t>соответствует по</w:t>
      </w:r>
      <w:r>
        <w:rPr>
          <w:rFonts w:ascii="Times New Roman" w:hAnsi="Times New Roman"/>
          <w:sz w:val="28"/>
          <w:szCs w:val="28"/>
        </w:rPr>
        <w:t xml:space="preserve">ложениям Договора </w:t>
      </w:r>
      <w:r>
        <w:rPr>
          <w:rFonts w:ascii="Times New Roman" w:hAnsi="Times New Roman"/>
          <w:sz w:val="28"/>
          <w:szCs w:val="28"/>
        </w:rPr>
        <w:br/>
        <w:t xml:space="preserve">о Евразийском </w:t>
      </w:r>
      <w:r w:rsidRPr="00977ECB">
        <w:rPr>
          <w:rFonts w:ascii="Times New Roman" w:hAnsi="Times New Roman"/>
          <w:sz w:val="28"/>
          <w:szCs w:val="28"/>
        </w:rPr>
        <w:t>экономическом союзе, а также положениям иных международных договоров Российской Федерации.</w:t>
      </w:r>
      <w:bookmarkStart w:id="0" w:name="_GoBack"/>
      <w:bookmarkEnd w:id="0"/>
    </w:p>
    <w:sectPr w:rsidR="00A77E40" w:rsidSect="00C5715E">
      <w:headerReference w:type="default" r:id="rId7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5E" w:rsidRDefault="00C5715E" w:rsidP="00C5715E">
      <w:pPr>
        <w:spacing w:after="0" w:line="240" w:lineRule="auto"/>
      </w:pPr>
      <w:r>
        <w:separator/>
      </w:r>
    </w:p>
  </w:endnote>
  <w:endnote w:type="continuationSeparator" w:id="0">
    <w:p w:rsidR="00C5715E" w:rsidRDefault="00C5715E" w:rsidP="00C5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5E" w:rsidRDefault="00C5715E" w:rsidP="00C5715E">
      <w:pPr>
        <w:spacing w:after="0" w:line="240" w:lineRule="auto"/>
      </w:pPr>
      <w:r>
        <w:separator/>
      </w:r>
    </w:p>
  </w:footnote>
  <w:footnote w:type="continuationSeparator" w:id="0">
    <w:p w:rsidR="00C5715E" w:rsidRDefault="00C5715E" w:rsidP="00C5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97589"/>
      <w:docPartObj>
        <w:docPartGallery w:val="Page Numbers (Top of Page)"/>
        <w:docPartUnique/>
      </w:docPartObj>
    </w:sdtPr>
    <w:sdtEndPr/>
    <w:sdtContent>
      <w:p w:rsidR="00C5715E" w:rsidRDefault="00C5715E">
        <w:pPr>
          <w:pStyle w:val="a7"/>
          <w:jc w:val="center"/>
        </w:pPr>
        <w:r w:rsidRPr="00C5715E">
          <w:rPr>
            <w:rFonts w:ascii="Times New Roman" w:hAnsi="Times New Roman"/>
            <w:sz w:val="24"/>
            <w:szCs w:val="24"/>
          </w:rPr>
          <w:fldChar w:fldCharType="begin"/>
        </w:r>
        <w:r w:rsidRPr="00C571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5715E">
          <w:rPr>
            <w:rFonts w:ascii="Times New Roman" w:hAnsi="Times New Roman"/>
            <w:sz w:val="24"/>
            <w:szCs w:val="24"/>
          </w:rPr>
          <w:fldChar w:fldCharType="separate"/>
        </w:r>
        <w:r w:rsidR="00DA5F2B">
          <w:rPr>
            <w:rFonts w:ascii="Times New Roman" w:hAnsi="Times New Roman"/>
            <w:noProof/>
            <w:sz w:val="24"/>
            <w:szCs w:val="24"/>
          </w:rPr>
          <w:t>5</w:t>
        </w:r>
        <w:r w:rsidRPr="00C571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5715E" w:rsidRDefault="00C571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07"/>
    <w:rsid w:val="00006781"/>
    <w:rsid w:val="000235C4"/>
    <w:rsid w:val="000647B9"/>
    <w:rsid w:val="00083143"/>
    <w:rsid w:val="000947C2"/>
    <w:rsid w:val="000F50C7"/>
    <w:rsid w:val="00114161"/>
    <w:rsid w:val="001349DE"/>
    <w:rsid w:val="001721F2"/>
    <w:rsid w:val="0019131D"/>
    <w:rsid w:val="001A27AE"/>
    <w:rsid w:val="001D4D51"/>
    <w:rsid w:val="001E32E2"/>
    <w:rsid w:val="0021726F"/>
    <w:rsid w:val="00221835"/>
    <w:rsid w:val="00230053"/>
    <w:rsid w:val="0024184D"/>
    <w:rsid w:val="00241A63"/>
    <w:rsid w:val="00253012"/>
    <w:rsid w:val="00262FF2"/>
    <w:rsid w:val="00265B5F"/>
    <w:rsid w:val="002852DF"/>
    <w:rsid w:val="002A17F1"/>
    <w:rsid w:val="002A2E5E"/>
    <w:rsid w:val="002B2575"/>
    <w:rsid w:val="002B3299"/>
    <w:rsid w:val="002B70C9"/>
    <w:rsid w:val="002D19BB"/>
    <w:rsid w:val="002E1C80"/>
    <w:rsid w:val="002E3B50"/>
    <w:rsid w:val="002F1CF4"/>
    <w:rsid w:val="00304D13"/>
    <w:rsid w:val="00314D00"/>
    <w:rsid w:val="00333134"/>
    <w:rsid w:val="003343F0"/>
    <w:rsid w:val="00340578"/>
    <w:rsid w:val="0035230F"/>
    <w:rsid w:val="00353D28"/>
    <w:rsid w:val="003838EF"/>
    <w:rsid w:val="00386934"/>
    <w:rsid w:val="003B46DC"/>
    <w:rsid w:val="003B7374"/>
    <w:rsid w:val="003D442F"/>
    <w:rsid w:val="003D725A"/>
    <w:rsid w:val="003E2C6A"/>
    <w:rsid w:val="003F3BCC"/>
    <w:rsid w:val="003F6F71"/>
    <w:rsid w:val="0040431B"/>
    <w:rsid w:val="00444941"/>
    <w:rsid w:val="0049432A"/>
    <w:rsid w:val="004960EB"/>
    <w:rsid w:val="004A3D82"/>
    <w:rsid w:val="004C0CA7"/>
    <w:rsid w:val="004D0499"/>
    <w:rsid w:val="004D4A09"/>
    <w:rsid w:val="00503641"/>
    <w:rsid w:val="005250F7"/>
    <w:rsid w:val="00527CAB"/>
    <w:rsid w:val="005756D2"/>
    <w:rsid w:val="005B0A7D"/>
    <w:rsid w:val="005C5180"/>
    <w:rsid w:val="006157F1"/>
    <w:rsid w:val="00641FC6"/>
    <w:rsid w:val="006A6CB3"/>
    <w:rsid w:val="00707B6B"/>
    <w:rsid w:val="00741854"/>
    <w:rsid w:val="0074351D"/>
    <w:rsid w:val="0074488C"/>
    <w:rsid w:val="007516C0"/>
    <w:rsid w:val="00753C29"/>
    <w:rsid w:val="0078162B"/>
    <w:rsid w:val="00782A1F"/>
    <w:rsid w:val="007A400A"/>
    <w:rsid w:val="007B3810"/>
    <w:rsid w:val="007B7BCA"/>
    <w:rsid w:val="007C6BA6"/>
    <w:rsid w:val="007D3B6A"/>
    <w:rsid w:val="008055ED"/>
    <w:rsid w:val="0084239A"/>
    <w:rsid w:val="00844132"/>
    <w:rsid w:val="008726DF"/>
    <w:rsid w:val="008769DF"/>
    <w:rsid w:val="00911551"/>
    <w:rsid w:val="009312AF"/>
    <w:rsid w:val="00944D1E"/>
    <w:rsid w:val="0095781A"/>
    <w:rsid w:val="009705CA"/>
    <w:rsid w:val="009740FA"/>
    <w:rsid w:val="00981B74"/>
    <w:rsid w:val="00991365"/>
    <w:rsid w:val="009B022E"/>
    <w:rsid w:val="009B6807"/>
    <w:rsid w:val="009B6F98"/>
    <w:rsid w:val="009E679C"/>
    <w:rsid w:val="00A04474"/>
    <w:rsid w:val="00A204CD"/>
    <w:rsid w:val="00A27DF8"/>
    <w:rsid w:val="00A36EB3"/>
    <w:rsid w:val="00A47105"/>
    <w:rsid w:val="00A650C1"/>
    <w:rsid w:val="00A77E40"/>
    <w:rsid w:val="00A81008"/>
    <w:rsid w:val="00A96E11"/>
    <w:rsid w:val="00AC3147"/>
    <w:rsid w:val="00AE2246"/>
    <w:rsid w:val="00B22A62"/>
    <w:rsid w:val="00B476FD"/>
    <w:rsid w:val="00B575E1"/>
    <w:rsid w:val="00B650E1"/>
    <w:rsid w:val="00B66577"/>
    <w:rsid w:val="00B7240D"/>
    <w:rsid w:val="00B929B6"/>
    <w:rsid w:val="00BD2A61"/>
    <w:rsid w:val="00BE04A8"/>
    <w:rsid w:val="00BE54D1"/>
    <w:rsid w:val="00C05AF0"/>
    <w:rsid w:val="00C203A9"/>
    <w:rsid w:val="00C41019"/>
    <w:rsid w:val="00C5715E"/>
    <w:rsid w:val="00C628C5"/>
    <w:rsid w:val="00C77119"/>
    <w:rsid w:val="00C81456"/>
    <w:rsid w:val="00C91331"/>
    <w:rsid w:val="00CA2D03"/>
    <w:rsid w:val="00CB42B0"/>
    <w:rsid w:val="00CC1B76"/>
    <w:rsid w:val="00CD641B"/>
    <w:rsid w:val="00CE62DB"/>
    <w:rsid w:val="00D4579F"/>
    <w:rsid w:val="00D73A6F"/>
    <w:rsid w:val="00DA5F2B"/>
    <w:rsid w:val="00E01499"/>
    <w:rsid w:val="00E7337C"/>
    <w:rsid w:val="00E743F3"/>
    <w:rsid w:val="00EA06B0"/>
    <w:rsid w:val="00EA6F8D"/>
    <w:rsid w:val="00ED45DB"/>
    <w:rsid w:val="00EE042A"/>
    <w:rsid w:val="00EF7EC0"/>
    <w:rsid w:val="00F247CB"/>
    <w:rsid w:val="00F6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7D67"/>
  <w15:docId w15:val="{63CEDD9A-25E2-494C-BF8B-02E36308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82A1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5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15E"/>
  </w:style>
  <w:style w:type="paragraph" w:styleId="a9">
    <w:name w:val="footer"/>
    <w:basedOn w:val="a"/>
    <w:link w:val="aa"/>
    <w:uiPriority w:val="99"/>
    <w:unhideWhenUsed/>
    <w:rsid w:val="00C5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15D9-1F5C-44CF-A1E2-4FF6E3A4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Анастасия Александровна</dc:creator>
  <cp:lastModifiedBy>Корчагина Влада Дмитриевна</cp:lastModifiedBy>
  <cp:revision>17</cp:revision>
  <cp:lastPrinted>2022-03-18T07:05:00Z</cp:lastPrinted>
  <dcterms:created xsi:type="dcterms:W3CDTF">2021-06-21T05:19:00Z</dcterms:created>
  <dcterms:modified xsi:type="dcterms:W3CDTF">2022-04-12T13:35:00Z</dcterms:modified>
</cp:coreProperties>
</file>